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C7C" w:rsidRPr="008F039D" w:rsidRDefault="00290405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</w:t>
      </w:r>
    </w:p>
    <w:p w:rsidR="008F039D" w:rsidRPr="001F1834" w:rsidRDefault="008F039D">
      <w:pPr>
        <w:rPr>
          <w:rFonts w:ascii="Arial" w:hAnsi="Arial" w:cs="Arial"/>
          <w:i/>
          <w:sz w:val="16"/>
          <w:szCs w:val="16"/>
        </w:rPr>
      </w:pPr>
      <w:r w:rsidRPr="001F1834">
        <w:rPr>
          <w:rFonts w:ascii="Arial" w:hAnsi="Arial" w:cs="Arial"/>
          <w:i/>
          <w:sz w:val="16"/>
          <w:szCs w:val="16"/>
        </w:rPr>
        <w:t>Patientenetikett</w:t>
      </w:r>
    </w:p>
    <w:p w:rsidR="008F039D" w:rsidRDefault="008F039D">
      <w:pPr>
        <w:rPr>
          <w:rFonts w:ascii="Arial" w:hAnsi="Arial" w:cs="Arial"/>
        </w:rPr>
      </w:pPr>
    </w:p>
    <w:p w:rsidR="008F039D" w:rsidRDefault="008F039D">
      <w:pPr>
        <w:rPr>
          <w:rFonts w:ascii="Arial" w:hAnsi="Arial" w:cs="Arial"/>
        </w:rPr>
      </w:pPr>
    </w:p>
    <w:p w:rsidR="008F039D" w:rsidRPr="008F039D" w:rsidRDefault="008F039D">
      <w:pPr>
        <w:rPr>
          <w:rFonts w:ascii="Arial" w:hAnsi="Arial" w:cs="Arial"/>
        </w:rPr>
      </w:pPr>
    </w:p>
    <w:p w:rsidR="008F039D" w:rsidRPr="008F039D" w:rsidRDefault="008F039D">
      <w:pPr>
        <w:rPr>
          <w:rFonts w:ascii="Arial" w:hAnsi="Arial" w:cs="Arial"/>
        </w:rPr>
      </w:pPr>
    </w:p>
    <w:p w:rsidR="008F039D" w:rsidRDefault="008F039D">
      <w:pPr>
        <w:rPr>
          <w:rFonts w:ascii="Arial" w:hAnsi="Arial" w:cs="Arial"/>
        </w:rPr>
      </w:pPr>
    </w:p>
    <w:p w:rsidR="008F039D" w:rsidRDefault="008F039D">
      <w:pPr>
        <w:rPr>
          <w:rFonts w:ascii="Arial" w:hAnsi="Arial" w:cs="Arial"/>
        </w:rPr>
      </w:pPr>
    </w:p>
    <w:p w:rsidR="008F039D" w:rsidRDefault="008F039D">
      <w:pPr>
        <w:rPr>
          <w:rFonts w:ascii="Arial" w:hAnsi="Arial" w:cs="Arial"/>
        </w:rPr>
      </w:pPr>
    </w:p>
    <w:p w:rsidR="008F039D" w:rsidRDefault="008F039D">
      <w:pPr>
        <w:rPr>
          <w:rFonts w:ascii="Arial" w:hAnsi="Arial" w:cs="Arial"/>
        </w:rPr>
      </w:pPr>
    </w:p>
    <w:p w:rsidR="008F039D" w:rsidRPr="00E85E91" w:rsidRDefault="008F039D">
      <w:pPr>
        <w:rPr>
          <w:rFonts w:ascii="Arial" w:hAnsi="Arial" w:cs="Arial"/>
          <w:b/>
          <w:sz w:val="32"/>
          <w:szCs w:val="32"/>
          <w:u w:val="single"/>
        </w:rPr>
      </w:pPr>
      <w:r w:rsidRPr="00E85E91">
        <w:rPr>
          <w:rFonts w:ascii="Arial" w:hAnsi="Arial" w:cs="Arial"/>
          <w:b/>
          <w:sz w:val="32"/>
          <w:szCs w:val="32"/>
          <w:u w:val="single"/>
        </w:rPr>
        <w:t xml:space="preserve">Maßnahmen der Infektionsprävention </w:t>
      </w:r>
      <w:r w:rsidR="0008606C" w:rsidRPr="00E85E91">
        <w:rPr>
          <w:rFonts w:ascii="Arial" w:hAnsi="Arial" w:cs="Arial"/>
          <w:b/>
          <w:sz w:val="32"/>
          <w:szCs w:val="32"/>
          <w:u w:val="single"/>
        </w:rPr>
        <w:br/>
      </w:r>
      <w:r w:rsidRPr="00E85E91">
        <w:rPr>
          <w:rFonts w:ascii="Arial" w:hAnsi="Arial" w:cs="Arial"/>
          <w:b/>
          <w:sz w:val="32"/>
          <w:szCs w:val="32"/>
          <w:u w:val="single"/>
        </w:rPr>
        <w:t>bei Entlassung / Verlegung</w:t>
      </w:r>
      <w:r w:rsidR="0008606C" w:rsidRPr="00E85E91">
        <w:rPr>
          <w:rFonts w:ascii="Arial" w:hAnsi="Arial" w:cs="Arial"/>
          <w:b/>
          <w:sz w:val="32"/>
          <w:szCs w:val="32"/>
          <w:u w:val="single"/>
        </w:rPr>
        <w:t xml:space="preserve"> / </w:t>
      </w:r>
      <w:proofErr w:type="spellStart"/>
      <w:r w:rsidR="0008606C" w:rsidRPr="00E85E91">
        <w:rPr>
          <w:rFonts w:ascii="Arial" w:hAnsi="Arial" w:cs="Arial"/>
          <w:b/>
          <w:sz w:val="32"/>
          <w:szCs w:val="32"/>
          <w:u w:val="single"/>
        </w:rPr>
        <w:t>Konsilfahrten</w:t>
      </w:r>
      <w:proofErr w:type="spellEnd"/>
    </w:p>
    <w:p w:rsidR="008F039D" w:rsidRDefault="008F039D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6660"/>
      </w:tblGrid>
      <w:tr w:rsidR="00D62DB2" w:rsidRPr="00020370" w:rsidTr="00020370">
        <w:tc>
          <w:tcPr>
            <w:tcW w:w="2628" w:type="dxa"/>
            <w:shd w:val="clear" w:color="auto" w:fill="auto"/>
          </w:tcPr>
          <w:p w:rsidR="00D62DB2" w:rsidRPr="00020370" w:rsidRDefault="00D62DB2">
            <w:pPr>
              <w:rPr>
                <w:rFonts w:ascii="Arial" w:hAnsi="Arial" w:cs="Arial"/>
              </w:rPr>
            </w:pPr>
          </w:p>
        </w:tc>
        <w:tc>
          <w:tcPr>
            <w:tcW w:w="6660" w:type="dxa"/>
            <w:shd w:val="clear" w:color="auto" w:fill="auto"/>
          </w:tcPr>
          <w:p w:rsidR="00D62DB2" w:rsidRPr="00020370" w:rsidRDefault="006A752B">
            <w:pPr>
              <w:rPr>
                <w:rFonts w:ascii="Arial" w:hAnsi="Arial" w:cs="Arial"/>
              </w:rPr>
            </w:pPr>
            <w:r w:rsidRPr="00020370">
              <w:rPr>
                <w:rFonts w:ascii="Arial" w:hAnsi="Arial" w:cs="Arial"/>
              </w:rPr>
              <w:t>Schutzmaßnahmen</w:t>
            </w:r>
          </w:p>
        </w:tc>
      </w:tr>
      <w:tr w:rsidR="00D62DB2" w:rsidRPr="00020370" w:rsidTr="00020370">
        <w:tc>
          <w:tcPr>
            <w:tcW w:w="2628" w:type="dxa"/>
            <w:shd w:val="clear" w:color="auto" w:fill="auto"/>
          </w:tcPr>
          <w:p w:rsidR="006E701E" w:rsidRDefault="001F1834" w:rsidP="008C6686">
            <w:pPr>
              <w:spacing w:before="120"/>
              <w:rPr>
                <w:rFonts w:ascii="Arial" w:hAnsi="Arial" w:cs="Arial"/>
              </w:rPr>
            </w:pPr>
            <w:r w:rsidRPr="00020370">
              <w:rPr>
                <w:rFonts w:ascii="Arial" w:hAnsi="Arial" w:cs="Arial"/>
              </w:rPr>
              <w:sym w:font="Wingdings" w:char="F0FD"/>
            </w:r>
            <w:r w:rsidR="00D62DB2" w:rsidRPr="00020370">
              <w:rPr>
                <w:rFonts w:ascii="Arial" w:hAnsi="Arial" w:cs="Arial"/>
              </w:rPr>
              <w:t xml:space="preserve"> </w:t>
            </w:r>
            <w:r w:rsidR="008C6686">
              <w:rPr>
                <w:rFonts w:ascii="Arial" w:hAnsi="Arial" w:cs="Arial"/>
              </w:rPr>
              <w:t>Basis</w:t>
            </w:r>
            <w:r w:rsidR="00D62DB2" w:rsidRPr="00020370">
              <w:rPr>
                <w:rFonts w:ascii="Arial" w:hAnsi="Arial" w:cs="Arial"/>
              </w:rPr>
              <w:t>hygiene</w:t>
            </w:r>
            <w:r w:rsidR="006E701E">
              <w:rPr>
                <w:rFonts w:ascii="Arial" w:hAnsi="Arial" w:cs="Arial"/>
              </w:rPr>
              <w:t xml:space="preserve"> </w:t>
            </w:r>
          </w:p>
          <w:p w:rsidR="006E701E" w:rsidRDefault="006E701E" w:rsidP="006E701E">
            <w:pPr>
              <w:rPr>
                <w:rFonts w:ascii="Arial" w:hAnsi="Arial" w:cs="Arial"/>
              </w:rPr>
            </w:pPr>
          </w:p>
          <w:p w:rsidR="00D62DB2" w:rsidRPr="00020370" w:rsidRDefault="006E701E" w:rsidP="006E701E">
            <w:pPr>
              <w:rPr>
                <w:rFonts w:ascii="Arial" w:hAnsi="Arial" w:cs="Arial"/>
              </w:rPr>
            </w:pPr>
            <w:r w:rsidRPr="006E701E">
              <w:rPr>
                <w:rFonts w:ascii="Arial" w:hAnsi="Arial" w:cs="Arial"/>
                <w:sz w:val="20"/>
                <w:szCs w:val="20"/>
              </w:rPr>
              <w:t>(ist bei jedem Patienten zu beachten)</w:t>
            </w:r>
          </w:p>
        </w:tc>
        <w:tc>
          <w:tcPr>
            <w:tcW w:w="6660" w:type="dxa"/>
            <w:shd w:val="clear" w:color="auto" w:fill="auto"/>
          </w:tcPr>
          <w:p w:rsidR="006A752B" w:rsidRPr="00020370" w:rsidRDefault="006A752B" w:rsidP="008C6686">
            <w:pPr>
              <w:spacing w:before="120"/>
              <w:rPr>
                <w:rFonts w:ascii="Arial" w:hAnsi="Arial" w:cs="Arial"/>
                <w:i/>
                <w:sz w:val="20"/>
                <w:szCs w:val="20"/>
              </w:rPr>
            </w:pPr>
            <w:r w:rsidRPr="00020370">
              <w:rPr>
                <w:rFonts w:ascii="Arial" w:hAnsi="Arial" w:cs="Arial"/>
                <w:i/>
                <w:sz w:val="20"/>
                <w:szCs w:val="20"/>
              </w:rPr>
              <w:t xml:space="preserve">Die wichtigste infektionspräventiven Maßnahmen der </w:t>
            </w:r>
            <w:r w:rsidR="008C6686">
              <w:rPr>
                <w:rFonts w:ascii="Arial" w:hAnsi="Arial" w:cs="Arial"/>
                <w:i/>
                <w:sz w:val="20"/>
                <w:szCs w:val="20"/>
              </w:rPr>
              <w:t>Basis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>hygiene sind:</w:t>
            </w:r>
          </w:p>
          <w:p w:rsidR="006A752B" w:rsidRPr="00020370" w:rsidRDefault="006A752B" w:rsidP="00020370">
            <w:pPr>
              <w:numPr>
                <w:ilvl w:val="0"/>
                <w:numId w:val="3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020370">
              <w:rPr>
                <w:rFonts w:ascii="Arial" w:hAnsi="Arial" w:cs="Arial"/>
                <w:i/>
                <w:sz w:val="20"/>
                <w:szCs w:val="20"/>
              </w:rPr>
              <w:t xml:space="preserve">Händedesinfektion vor und nach </w:t>
            </w:r>
            <w:r w:rsidR="006E701E">
              <w:rPr>
                <w:rFonts w:ascii="Arial" w:hAnsi="Arial" w:cs="Arial"/>
                <w:i/>
                <w:sz w:val="20"/>
                <w:szCs w:val="20"/>
              </w:rPr>
              <w:t xml:space="preserve">jedem 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>Patientenkontakt</w:t>
            </w:r>
          </w:p>
          <w:p w:rsidR="006A752B" w:rsidRPr="00020370" w:rsidRDefault="006A752B" w:rsidP="00020370">
            <w:pPr>
              <w:numPr>
                <w:ilvl w:val="0"/>
                <w:numId w:val="3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020370">
              <w:rPr>
                <w:rFonts w:ascii="Arial" w:hAnsi="Arial" w:cs="Arial"/>
                <w:i/>
                <w:sz w:val="20"/>
                <w:szCs w:val="20"/>
              </w:rPr>
              <w:t xml:space="preserve">Händedesinfektion vor aseptischen Tätigkeiten sowie nach Kontakt </w:t>
            </w:r>
            <w:r w:rsidR="006E701E">
              <w:rPr>
                <w:rFonts w:ascii="Arial" w:hAnsi="Arial" w:cs="Arial"/>
                <w:i/>
                <w:sz w:val="20"/>
                <w:szCs w:val="20"/>
              </w:rPr>
              <w:t>mit</w:t>
            </w:r>
            <w:r w:rsidR="006E701E" w:rsidRPr="0002037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>potentiell infektiösen Materialien</w:t>
            </w:r>
          </w:p>
          <w:p w:rsidR="006A752B" w:rsidRPr="00020370" w:rsidRDefault="006A752B" w:rsidP="00020370">
            <w:pPr>
              <w:numPr>
                <w:ilvl w:val="0"/>
                <w:numId w:val="3"/>
              </w:numPr>
              <w:rPr>
                <w:rFonts w:ascii="Arial" w:hAnsi="Arial" w:cs="Arial"/>
                <w:i/>
                <w:sz w:val="20"/>
                <w:szCs w:val="20"/>
              </w:rPr>
            </w:pPr>
            <w:r w:rsidRPr="00020370">
              <w:rPr>
                <w:rFonts w:ascii="Arial" w:hAnsi="Arial" w:cs="Arial"/>
                <w:i/>
                <w:sz w:val="20"/>
                <w:szCs w:val="20"/>
              </w:rPr>
              <w:t>Situationsbezogenes Tragen von Schutzausrüstung (</w:t>
            </w:r>
            <w:r w:rsidR="006E701E">
              <w:rPr>
                <w:rFonts w:ascii="Arial" w:hAnsi="Arial" w:cs="Arial"/>
                <w:i/>
                <w:sz w:val="20"/>
                <w:szCs w:val="20"/>
              </w:rPr>
              <w:t>insbes.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 xml:space="preserve"> Handschuhe, Schutzkittel zum Schutz vor </w:t>
            </w:r>
            <w:r w:rsidR="00A0190E" w:rsidRPr="00020370">
              <w:rPr>
                <w:rFonts w:ascii="Arial" w:hAnsi="Arial" w:cs="Arial"/>
                <w:i/>
                <w:sz w:val="20"/>
                <w:szCs w:val="20"/>
              </w:rPr>
              <w:t xml:space="preserve">Blut, 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>Sekreten und Ausscheidungen</w:t>
            </w:r>
            <w:r w:rsidR="00E86D62">
              <w:rPr>
                <w:rFonts w:ascii="Arial" w:hAnsi="Arial" w:cs="Arial"/>
                <w:i/>
                <w:sz w:val="20"/>
                <w:szCs w:val="20"/>
              </w:rPr>
              <w:t>, Mund-Nasenschutz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  <w:p w:rsidR="006A752B" w:rsidRPr="00020370" w:rsidRDefault="002F168B" w:rsidP="00020370">
            <w:pPr>
              <w:numPr>
                <w:ilvl w:val="0"/>
                <w:numId w:val="3"/>
              </w:num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Nach Abschluss des Transports</w:t>
            </w:r>
            <w:r w:rsidR="0019244B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="00BF4130" w:rsidRPr="00020370">
              <w:rPr>
                <w:rFonts w:ascii="Arial" w:hAnsi="Arial" w:cs="Arial"/>
                <w:i/>
                <w:sz w:val="20"/>
                <w:szCs w:val="20"/>
              </w:rPr>
              <w:t>Desinfektion der unmittelbaren Patientenumgebung</w:t>
            </w:r>
            <w:r w:rsidR="00A0190E" w:rsidRPr="00020370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sz w:val="20"/>
                <w:szCs w:val="20"/>
              </w:rPr>
              <w:t>einschließlich Flächen und Gegenstände, die vom Tran</w:t>
            </w:r>
            <w:r w:rsidR="00E62DC5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="00F610CA">
              <w:rPr>
                <w:rFonts w:ascii="Arial" w:hAnsi="Arial" w:cs="Arial"/>
                <w:i/>
                <w:sz w:val="20"/>
                <w:szCs w:val="20"/>
              </w:rPr>
              <w:t xml:space="preserve">portpersonal </w:t>
            </w:r>
            <w:r w:rsidR="0019244B">
              <w:rPr>
                <w:rFonts w:ascii="Arial" w:hAnsi="Arial" w:cs="Arial"/>
                <w:i/>
                <w:sz w:val="20"/>
                <w:szCs w:val="20"/>
              </w:rPr>
              <w:t xml:space="preserve">bzw. dem Patienten </w:t>
            </w:r>
            <w:r w:rsidR="00F610CA">
              <w:rPr>
                <w:rFonts w:ascii="Arial" w:hAnsi="Arial" w:cs="Arial"/>
                <w:i/>
                <w:sz w:val="20"/>
                <w:szCs w:val="20"/>
              </w:rPr>
              <w:t>berührt wurden</w:t>
            </w:r>
            <w:r w:rsidR="00401AFA">
              <w:rPr>
                <w:rFonts w:ascii="Arial" w:hAnsi="Arial" w:cs="Arial"/>
                <w:i/>
                <w:sz w:val="20"/>
                <w:szCs w:val="20"/>
              </w:rPr>
              <w:t>, An</w:t>
            </w:r>
            <w:r w:rsidR="0019244B">
              <w:rPr>
                <w:rFonts w:ascii="Arial" w:hAnsi="Arial" w:cs="Arial"/>
                <w:i/>
                <w:sz w:val="20"/>
                <w:szCs w:val="20"/>
              </w:rPr>
              <w:t>schließend: Händedesinfektion</w:t>
            </w:r>
          </w:p>
          <w:p w:rsidR="006A752B" w:rsidRPr="00020370" w:rsidRDefault="006A752B" w:rsidP="00A0190E">
            <w:pPr>
              <w:rPr>
                <w:rFonts w:ascii="Arial" w:hAnsi="Arial" w:cs="Arial"/>
              </w:rPr>
            </w:pPr>
          </w:p>
        </w:tc>
      </w:tr>
    </w:tbl>
    <w:p w:rsidR="00CD41A5" w:rsidRDefault="00CD41A5">
      <w:pPr>
        <w:rPr>
          <w:rFonts w:ascii="Arial" w:hAnsi="Arial" w:cs="Arial"/>
        </w:rPr>
      </w:pPr>
    </w:p>
    <w:p w:rsidR="00CD41A5" w:rsidRDefault="00A0190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Zusätzlich zur </w:t>
      </w:r>
      <w:r w:rsidR="008C6686">
        <w:rPr>
          <w:rFonts w:ascii="Arial" w:hAnsi="Arial" w:cs="Arial"/>
          <w:b/>
        </w:rPr>
        <w:t>Basis</w:t>
      </w:r>
      <w:r>
        <w:rPr>
          <w:rFonts w:ascii="Arial" w:hAnsi="Arial" w:cs="Arial"/>
          <w:b/>
        </w:rPr>
        <w:t xml:space="preserve">hygiene (s. o.) sind </w:t>
      </w:r>
      <w:r w:rsidR="003D3BE9">
        <w:rPr>
          <w:rFonts w:ascii="Arial" w:hAnsi="Arial" w:cs="Arial"/>
          <w:b/>
        </w:rPr>
        <w:t>aufgrund des erreger</w:t>
      </w:r>
      <w:r w:rsidR="00E034CA">
        <w:rPr>
          <w:rFonts w:ascii="Arial" w:hAnsi="Arial" w:cs="Arial"/>
          <w:b/>
        </w:rPr>
        <w:t>- bzw. symptom</w:t>
      </w:r>
      <w:r w:rsidR="003D3BE9">
        <w:rPr>
          <w:rFonts w:ascii="Arial" w:hAnsi="Arial" w:cs="Arial"/>
          <w:b/>
        </w:rPr>
        <w:t xml:space="preserve">bezogenen Übertragungsweges </w:t>
      </w:r>
      <w:r w:rsidR="005974B7">
        <w:rPr>
          <w:rFonts w:ascii="Arial" w:hAnsi="Arial" w:cs="Arial"/>
          <w:b/>
        </w:rPr>
        <w:t xml:space="preserve">(s. umseitig) </w:t>
      </w:r>
      <w:r>
        <w:rPr>
          <w:rFonts w:ascii="Arial" w:hAnsi="Arial" w:cs="Arial"/>
          <w:b/>
        </w:rPr>
        <w:t>folgende</w:t>
      </w:r>
      <w:r w:rsidR="003D3BE9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Schutzmaßnahmen erforderlich</w:t>
      </w:r>
      <w:r w:rsidR="003D3BE9">
        <w:rPr>
          <w:rFonts w:ascii="Arial" w:hAnsi="Arial" w:cs="Arial"/>
          <w:b/>
        </w:rPr>
        <w:t>:</w:t>
      </w:r>
    </w:p>
    <w:p w:rsidR="003D3BE9" w:rsidRPr="001F1834" w:rsidRDefault="003D3BE9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236"/>
        <w:gridCol w:w="6660"/>
      </w:tblGrid>
      <w:tr w:rsidR="00D62DB2" w:rsidRPr="00020370" w:rsidTr="00020370">
        <w:tc>
          <w:tcPr>
            <w:tcW w:w="2628" w:type="dxa"/>
            <w:gridSpan w:val="2"/>
            <w:shd w:val="clear" w:color="auto" w:fill="auto"/>
          </w:tcPr>
          <w:p w:rsidR="00D62DB2" w:rsidRPr="00020370" w:rsidRDefault="003D2915" w:rsidP="00020370">
            <w:pPr>
              <w:spacing w:before="120"/>
              <w:rPr>
                <w:rFonts w:ascii="Arial" w:hAnsi="Arial" w:cs="Arial"/>
              </w:rPr>
            </w:pPr>
            <w:r w:rsidRPr="00020370">
              <w:rPr>
                <w:rFonts w:ascii="Arial" w:hAnsi="Arial" w:cs="Arial"/>
              </w:rPr>
              <w:t>Übertragung</w:t>
            </w:r>
            <w:r w:rsidR="006E701E">
              <w:rPr>
                <w:rFonts w:ascii="Arial" w:hAnsi="Arial" w:cs="Arial"/>
              </w:rPr>
              <w:t xml:space="preserve"> durch</w:t>
            </w:r>
          </w:p>
        </w:tc>
        <w:tc>
          <w:tcPr>
            <w:tcW w:w="6660" w:type="dxa"/>
            <w:shd w:val="clear" w:color="auto" w:fill="auto"/>
          </w:tcPr>
          <w:p w:rsidR="00D62DB2" w:rsidRPr="00020370" w:rsidRDefault="006A752B" w:rsidP="00020370">
            <w:pPr>
              <w:spacing w:before="120"/>
              <w:rPr>
                <w:rFonts w:ascii="Arial" w:hAnsi="Arial" w:cs="Arial"/>
              </w:rPr>
            </w:pPr>
            <w:r w:rsidRPr="00020370">
              <w:rPr>
                <w:rFonts w:ascii="Arial" w:hAnsi="Arial" w:cs="Arial"/>
              </w:rPr>
              <w:t>Schutzmaßnahmen</w:t>
            </w:r>
          </w:p>
        </w:tc>
      </w:tr>
      <w:tr w:rsidR="000227CD" w:rsidRPr="00020370" w:rsidTr="00E86D62">
        <w:trPr>
          <w:trHeight w:val="756"/>
        </w:trPr>
        <w:tc>
          <w:tcPr>
            <w:tcW w:w="392" w:type="dxa"/>
            <w:shd w:val="clear" w:color="auto" w:fill="auto"/>
            <w:vAlign w:val="center"/>
          </w:tcPr>
          <w:p w:rsidR="000227CD" w:rsidRPr="00020370" w:rsidRDefault="000227CD" w:rsidP="00E86D62">
            <w:pPr>
              <w:spacing w:before="120"/>
              <w:rPr>
                <w:rFonts w:ascii="Arial" w:hAnsi="Arial" w:cs="Arial"/>
              </w:rPr>
            </w:pPr>
            <w:r w:rsidRPr="00020370"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2236" w:type="dxa"/>
            <w:shd w:val="clear" w:color="auto" w:fill="auto"/>
            <w:vAlign w:val="center"/>
          </w:tcPr>
          <w:p w:rsidR="000227CD" w:rsidRPr="00020370" w:rsidRDefault="000227CD" w:rsidP="00C00830">
            <w:pPr>
              <w:spacing w:before="120"/>
              <w:rPr>
                <w:rFonts w:ascii="Arial" w:hAnsi="Arial" w:cs="Arial"/>
              </w:rPr>
            </w:pPr>
            <w:r w:rsidRPr="00020370">
              <w:rPr>
                <w:rFonts w:ascii="Arial" w:hAnsi="Arial" w:cs="Arial"/>
              </w:rPr>
              <w:t>Kontakt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0227CD" w:rsidRPr="00020370" w:rsidRDefault="000227CD" w:rsidP="00E86D62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Das Personal schützt sich mit Einmalh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>andschuhe</w:t>
            </w:r>
            <w:r>
              <w:rPr>
                <w:rFonts w:ascii="Arial" w:hAnsi="Arial" w:cs="Arial"/>
                <w:i/>
                <w:sz w:val="20"/>
                <w:szCs w:val="20"/>
              </w:rPr>
              <w:t>n und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 xml:space="preserve"> Einmalkittel</w:t>
            </w:r>
            <w:r>
              <w:rPr>
                <w:rFonts w:ascii="Arial" w:hAnsi="Arial" w:cs="Arial"/>
                <w:i/>
                <w:sz w:val="20"/>
                <w:szCs w:val="20"/>
              </w:rPr>
              <w:t>n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 xml:space="preserve"> bei engem Körperkontakt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0227CD" w:rsidRPr="00020370" w:rsidTr="00E86D62">
        <w:trPr>
          <w:trHeight w:val="810"/>
        </w:trPr>
        <w:tc>
          <w:tcPr>
            <w:tcW w:w="392" w:type="dxa"/>
            <w:shd w:val="clear" w:color="auto" w:fill="auto"/>
            <w:vAlign w:val="center"/>
          </w:tcPr>
          <w:p w:rsidR="000227CD" w:rsidRPr="00020370" w:rsidRDefault="000227CD" w:rsidP="00E86D62">
            <w:pPr>
              <w:spacing w:before="120"/>
              <w:rPr>
                <w:rFonts w:ascii="Arial" w:hAnsi="Arial" w:cs="Arial"/>
              </w:rPr>
            </w:pPr>
            <w:r w:rsidRPr="00020370"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2236" w:type="dxa"/>
            <w:shd w:val="clear" w:color="auto" w:fill="auto"/>
            <w:vAlign w:val="center"/>
          </w:tcPr>
          <w:p w:rsidR="000227CD" w:rsidRPr="00020370" w:rsidRDefault="000227CD" w:rsidP="00C00830">
            <w:pPr>
              <w:spacing w:before="120"/>
              <w:rPr>
                <w:rFonts w:ascii="Arial" w:hAnsi="Arial" w:cs="Arial"/>
              </w:rPr>
            </w:pPr>
            <w:r w:rsidRPr="00020370">
              <w:rPr>
                <w:rFonts w:ascii="Arial" w:hAnsi="Arial" w:cs="Arial"/>
              </w:rPr>
              <w:t>Tröpfchen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0227CD" w:rsidRPr="00020370" w:rsidRDefault="000227CD" w:rsidP="00E86D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Der Patient trägt einen 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>Mund-Nasenschutz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(wenn möglich).</w:t>
            </w:r>
            <w:r>
              <w:rPr>
                <w:rFonts w:ascii="Arial" w:hAnsi="Arial" w:cs="Arial"/>
                <w:i/>
                <w:sz w:val="20"/>
                <w:szCs w:val="20"/>
              </w:rPr>
              <w:br/>
              <w:t>B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 xml:space="preserve">ei unkooperativen Patienten trägt 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auch 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>das Personal einen Mund-Nasenschutz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  <w:tr w:rsidR="000227CD" w:rsidRPr="00020370" w:rsidTr="00E86D62">
        <w:trPr>
          <w:trHeight w:val="1032"/>
        </w:trPr>
        <w:tc>
          <w:tcPr>
            <w:tcW w:w="392" w:type="dxa"/>
            <w:shd w:val="clear" w:color="auto" w:fill="auto"/>
            <w:vAlign w:val="center"/>
          </w:tcPr>
          <w:p w:rsidR="000227CD" w:rsidRPr="00020370" w:rsidRDefault="000227CD" w:rsidP="00E86D62">
            <w:pPr>
              <w:spacing w:before="120"/>
              <w:rPr>
                <w:rFonts w:ascii="Arial" w:hAnsi="Arial" w:cs="Arial"/>
              </w:rPr>
            </w:pPr>
            <w:r w:rsidRPr="00020370">
              <w:rPr>
                <w:rFonts w:ascii="Arial" w:hAnsi="Arial" w:cs="Arial"/>
              </w:rPr>
              <w:sym w:font="Wingdings" w:char="F0A8"/>
            </w:r>
          </w:p>
        </w:tc>
        <w:tc>
          <w:tcPr>
            <w:tcW w:w="2236" w:type="dxa"/>
            <w:shd w:val="clear" w:color="auto" w:fill="auto"/>
            <w:vAlign w:val="center"/>
          </w:tcPr>
          <w:p w:rsidR="000227CD" w:rsidRPr="00020370" w:rsidRDefault="000227CD" w:rsidP="00C00830">
            <w:pPr>
              <w:spacing w:before="120"/>
              <w:rPr>
                <w:rFonts w:ascii="Arial" w:hAnsi="Arial" w:cs="Arial"/>
              </w:rPr>
            </w:pPr>
            <w:r w:rsidRPr="00020370">
              <w:rPr>
                <w:rFonts w:ascii="Arial" w:hAnsi="Arial" w:cs="Arial"/>
              </w:rPr>
              <w:t>Tröpfchenkerne</w:t>
            </w:r>
            <w:r>
              <w:rPr>
                <w:rFonts w:ascii="Arial" w:hAnsi="Arial" w:cs="Arial"/>
              </w:rPr>
              <w:br/>
              <w:t>(</w:t>
            </w:r>
            <w:r w:rsidRPr="00020370">
              <w:rPr>
                <w:rFonts w:ascii="Arial" w:hAnsi="Arial" w:cs="Arial"/>
              </w:rPr>
              <w:t>Aerosole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6660" w:type="dxa"/>
            <w:shd w:val="clear" w:color="auto" w:fill="auto"/>
            <w:vAlign w:val="center"/>
          </w:tcPr>
          <w:p w:rsidR="000227CD" w:rsidRPr="00020370" w:rsidRDefault="000227CD" w:rsidP="00E86D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Der Patient trägt einen 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>Mund-Nasenschutz</w:t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 (wenn möglich).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br/>
            </w:r>
            <w:r>
              <w:rPr>
                <w:rFonts w:ascii="Arial" w:hAnsi="Arial" w:cs="Arial"/>
                <w:i/>
                <w:sz w:val="20"/>
                <w:szCs w:val="20"/>
              </w:rPr>
              <w:t xml:space="preserve">Beim Aufenthalt im gleichen Raum trägt </w:t>
            </w:r>
            <w:r w:rsidRPr="00020370">
              <w:rPr>
                <w:rFonts w:ascii="Arial" w:hAnsi="Arial" w:cs="Arial"/>
                <w:i/>
                <w:sz w:val="20"/>
                <w:szCs w:val="20"/>
              </w:rPr>
              <w:t>das Personal eine Atemschutzmaske (i.d.R. FFP2-Maske)</w:t>
            </w:r>
            <w:r>
              <w:rPr>
                <w:rFonts w:ascii="Arial" w:hAnsi="Arial" w:cs="Arial"/>
                <w:i/>
                <w:sz w:val="20"/>
                <w:szCs w:val="20"/>
              </w:rPr>
              <w:t>.</w:t>
            </w:r>
          </w:p>
        </w:tc>
      </w:tr>
    </w:tbl>
    <w:p w:rsidR="008F039D" w:rsidRDefault="008F039D">
      <w:pPr>
        <w:rPr>
          <w:rFonts w:ascii="Arial" w:hAnsi="Arial" w:cs="Arial"/>
        </w:rPr>
      </w:pPr>
    </w:p>
    <w:p w:rsidR="00BF4130" w:rsidRDefault="00BF4130">
      <w:pPr>
        <w:rPr>
          <w:rFonts w:ascii="Arial" w:hAnsi="Arial" w:cs="Arial"/>
        </w:rPr>
      </w:pPr>
    </w:p>
    <w:p w:rsidR="00BF4130" w:rsidRPr="00BF4130" w:rsidRDefault="00BF4130" w:rsidP="00BF4130">
      <w:pPr>
        <w:tabs>
          <w:tab w:val="left" w:pos="3060"/>
          <w:tab w:val="left" w:pos="3420"/>
          <w:tab w:val="left" w:pos="6120"/>
          <w:tab w:val="left" w:pos="6480"/>
          <w:tab w:val="left" w:pos="9000"/>
        </w:tabs>
        <w:rPr>
          <w:rFonts w:ascii="Arial" w:hAnsi="Arial" w:cs="Arial"/>
          <w:u w:val="single"/>
        </w:rPr>
      </w:pPr>
      <w:r w:rsidRPr="00BF4130">
        <w:rPr>
          <w:rFonts w:ascii="Arial" w:hAnsi="Arial" w:cs="Arial"/>
          <w:u w:val="single"/>
        </w:rPr>
        <w:tab/>
      </w:r>
      <w:r w:rsidRPr="00BF4130">
        <w:rPr>
          <w:rFonts w:ascii="Arial" w:hAnsi="Arial" w:cs="Arial"/>
        </w:rPr>
        <w:tab/>
      </w:r>
      <w:r w:rsidRPr="00BF4130">
        <w:rPr>
          <w:rFonts w:ascii="Arial" w:hAnsi="Arial" w:cs="Arial"/>
          <w:u w:val="single"/>
        </w:rPr>
        <w:tab/>
      </w:r>
      <w:r w:rsidRPr="00BF4130">
        <w:rPr>
          <w:rFonts w:ascii="Arial" w:hAnsi="Arial" w:cs="Arial"/>
          <w:i/>
          <w:u w:val="single"/>
        </w:rPr>
        <w:tab/>
      </w:r>
      <w:r w:rsidRPr="00BF4130">
        <w:rPr>
          <w:rFonts w:ascii="Arial" w:hAnsi="Arial" w:cs="Arial"/>
          <w:u w:val="single"/>
        </w:rPr>
        <w:tab/>
      </w:r>
    </w:p>
    <w:p w:rsidR="00BF4130" w:rsidRDefault="00BF4130" w:rsidP="00BF4130">
      <w:pPr>
        <w:tabs>
          <w:tab w:val="center" w:pos="1620"/>
          <w:tab w:val="center" w:pos="6300"/>
          <w:tab w:val="center" w:pos="7740"/>
        </w:tabs>
        <w:rPr>
          <w:rFonts w:ascii="Arial" w:hAnsi="Arial" w:cs="Arial"/>
          <w:sz w:val="16"/>
          <w:szCs w:val="16"/>
        </w:rPr>
      </w:pPr>
      <w:r w:rsidRPr="00BF4130">
        <w:rPr>
          <w:rFonts w:ascii="Arial" w:hAnsi="Arial" w:cs="Arial"/>
          <w:sz w:val="16"/>
          <w:szCs w:val="16"/>
        </w:rPr>
        <w:tab/>
        <w:t>Ort, Datum</w:t>
      </w:r>
      <w:r>
        <w:rPr>
          <w:rFonts w:ascii="Arial" w:hAnsi="Arial" w:cs="Arial"/>
          <w:sz w:val="16"/>
          <w:szCs w:val="16"/>
        </w:rPr>
        <w:tab/>
        <w:t>Name und Unterschrift des Arztes / der Ärztin</w:t>
      </w:r>
      <w:r>
        <w:rPr>
          <w:rFonts w:ascii="Arial" w:hAnsi="Arial" w:cs="Arial"/>
          <w:sz w:val="16"/>
          <w:szCs w:val="16"/>
        </w:rPr>
        <w:tab/>
      </w:r>
    </w:p>
    <w:p w:rsidR="003D3BE9" w:rsidRDefault="003D3BE9" w:rsidP="00BF4130">
      <w:pPr>
        <w:tabs>
          <w:tab w:val="center" w:pos="1620"/>
          <w:tab w:val="center" w:pos="6300"/>
          <w:tab w:val="center" w:pos="7740"/>
        </w:tabs>
        <w:rPr>
          <w:rFonts w:ascii="Arial" w:hAnsi="Arial" w:cs="Arial"/>
          <w:sz w:val="16"/>
          <w:szCs w:val="16"/>
        </w:rPr>
      </w:pPr>
    </w:p>
    <w:p w:rsidR="002D4E37" w:rsidRDefault="002D4E37" w:rsidP="00BF4130">
      <w:pPr>
        <w:tabs>
          <w:tab w:val="center" w:pos="1620"/>
          <w:tab w:val="center" w:pos="6300"/>
          <w:tab w:val="center" w:pos="7740"/>
        </w:tabs>
        <w:rPr>
          <w:rFonts w:ascii="Arial" w:hAnsi="Arial" w:cs="Arial"/>
          <w:sz w:val="16"/>
          <w:szCs w:val="16"/>
        </w:rPr>
        <w:sectPr w:rsidR="002D4E37">
          <w:foot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C00830" w:rsidRPr="000227CD" w:rsidRDefault="00C00830">
      <w:pPr>
        <w:rPr>
          <w:b/>
        </w:rPr>
      </w:pPr>
    </w:p>
    <w:tbl>
      <w:tblPr>
        <w:tblpPr w:leftFromText="141" w:rightFromText="141" w:vertAnchor="text" w:tblpX="71" w:tblpY="-547"/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2"/>
        <w:gridCol w:w="1275"/>
        <w:gridCol w:w="1276"/>
        <w:gridCol w:w="1559"/>
      </w:tblGrid>
      <w:tr w:rsidR="00742746" w:rsidRPr="000227CD" w:rsidTr="00601332">
        <w:trPr>
          <w:trHeight w:val="365"/>
        </w:trPr>
        <w:tc>
          <w:tcPr>
            <w:tcW w:w="5032" w:type="dxa"/>
            <w:vMerge w:val="restart"/>
            <w:shd w:val="clear" w:color="auto" w:fill="auto"/>
            <w:vAlign w:val="center"/>
          </w:tcPr>
          <w:p w:rsidR="002D4E37" w:rsidRPr="00085F38" w:rsidRDefault="002D4E37" w:rsidP="002D4E37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110" w:type="dxa"/>
            <w:gridSpan w:val="3"/>
            <w:shd w:val="clear" w:color="auto" w:fill="auto"/>
            <w:vAlign w:val="bottom"/>
          </w:tcPr>
          <w:p w:rsidR="00742746" w:rsidRPr="00085F38" w:rsidRDefault="00742746" w:rsidP="00A92E0E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Über die </w:t>
            </w:r>
            <w:r w:rsidR="00A92E0E">
              <w:rPr>
                <w:rFonts w:ascii="Arial" w:hAnsi="Arial" w:cs="Arial"/>
                <w:b/>
                <w:sz w:val="20"/>
                <w:szCs w:val="20"/>
              </w:rPr>
              <w:t>Basis</w:t>
            </w:r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hygiene hinausgehende Maßnahmen zum Schutz </w:t>
            </w:r>
            <w:r w:rsidR="001638F7">
              <w:rPr>
                <w:rFonts w:ascii="Arial" w:hAnsi="Arial" w:cs="Arial"/>
                <w:b/>
                <w:sz w:val="20"/>
                <w:szCs w:val="20"/>
              </w:rPr>
              <w:t>der Erregerübertragung durch</w:t>
            </w:r>
          </w:p>
        </w:tc>
      </w:tr>
      <w:tr w:rsidR="000227CD" w:rsidRPr="000227CD" w:rsidTr="00601332">
        <w:trPr>
          <w:trHeight w:val="365"/>
        </w:trPr>
        <w:tc>
          <w:tcPr>
            <w:tcW w:w="5032" w:type="dxa"/>
            <w:vMerge/>
            <w:shd w:val="clear" w:color="auto" w:fill="auto"/>
            <w:vAlign w:val="center"/>
          </w:tcPr>
          <w:p w:rsidR="00742746" w:rsidRPr="000227CD" w:rsidRDefault="00742746" w:rsidP="002D4E37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742746" w:rsidRPr="000227CD" w:rsidRDefault="00742746" w:rsidP="003C204A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27CD">
              <w:rPr>
                <w:rFonts w:ascii="Arial" w:hAnsi="Arial" w:cs="Arial"/>
                <w:b/>
                <w:sz w:val="20"/>
                <w:szCs w:val="20"/>
              </w:rPr>
              <w:t>Kontakt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42746" w:rsidRPr="000227CD" w:rsidRDefault="00742746" w:rsidP="003C204A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27CD">
              <w:rPr>
                <w:rFonts w:ascii="Arial" w:hAnsi="Arial" w:cs="Arial"/>
                <w:b/>
                <w:sz w:val="20"/>
                <w:szCs w:val="20"/>
              </w:rPr>
              <w:t>Tröpfchen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42746" w:rsidRPr="00085F38" w:rsidRDefault="00742746" w:rsidP="00601332">
            <w:pPr>
              <w:tabs>
                <w:tab w:val="center" w:pos="1620"/>
                <w:tab w:val="center" w:pos="6300"/>
                <w:tab w:val="center" w:pos="7740"/>
              </w:tabs>
              <w:ind w:left="-70" w:right="-7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01332">
              <w:rPr>
                <w:rFonts w:ascii="Arial" w:hAnsi="Arial" w:cs="Arial"/>
                <w:b/>
                <w:sz w:val="20"/>
                <w:szCs w:val="20"/>
              </w:rPr>
              <w:t>Tröpfchenkerne</w:t>
            </w:r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 (Aerosole)</w:t>
            </w:r>
          </w:p>
        </w:tc>
      </w:tr>
      <w:tr w:rsidR="00601332" w:rsidRPr="000227CD" w:rsidTr="002E5626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117558" w:rsidRPr="00085F38" w:rsidRDefault="00226FAA" w:rsidP="00226FAA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Symptomatische </w:t>
            </w:r>
            <w:r w:rsidR="00117558" w:rsidRPr="00085F38">
              <w:rPr>
                <w:rFonts w:ascii="Arial" w:hAnsi="Arial" w:cs="Arial"/>
                <w:b/>
                <w:sz w:val="20"/>
                <w:szCs w:val="20"/>
              </w:rPr>
              <w:t xml:space="preserve">Infektion der Atemwege </w:t>
            </w:r>
            <w:r w:rsidR="00A92E0E">
              <w:rPr>
                <w:rFonts w:ascii="Arial" w:hAnsi="Arial" w:cs="Arial"/>
                <w:b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sz w:val="20"/>
                <w:szCs w:val="20"/>
              </w:rPr>
              <w:t>(v.a. bei Husten, Niesen)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17558" w:rsidRPr="003C204A" w:rsidRDefault="008C6686" w:rsidP="00117558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117558" w:rsidRPr="003C204A" w:rsidRDefault="008C6686" w:rsidP="00117558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17558" w:rsidRPr="003C204A" w:rsidRDefault="008C6686" w:rsidP="00117558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2E5626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COVID-19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5626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E5626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227CD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Vollständig frisch abgedeckte </w:t>
            </w: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085F38">
              <w:rPr>
                <w:rFonts w:ascii="Arial" w:hAnsi="Arial" w:cs="Arial"/>
                <w:b/>
                <w:sz w:val="20"/>
                <w:szCs w:val="20"/>
              </w:rPr>
              <w:t>infizierte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 Wunde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8C3FEF">
        <w:trPr>
          <w:trHeight w:val="365"/>
        </w:trPr>
        <w:tc>
          <w:tcPr>
            <w:tcW w:w="9142" w:type="dxa"/>
            <w:gridSpan w:val="4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C204A">
              <w:rPr>
                <w:rFonts w:ascii="Arial" w:hAnsi="Arial" w:cs="Arial"/>
                <w:b/>
                <w:sz w:val="20"/>
                <w:szCs w:val="20"/>
              </w:rPr>
              <w:t>Gastroenteritis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961499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ind w:left="284"/>
              <w:rPr>
                <w:rFonts w:ascii="Arial" w:hAnsi="Arial" w:cs="Arial"/>
                <w:b/>
                <w:sz w:val="20"/>
                <w:szCs w:val="20"/>
              </w:rPr>
            </w:pPr>
            <w:r w:rsidRPr="00961499">
              <w:rPr>
                <w:rFonts w:ascii="Arial" w:hAnsi="Arial" w:cs="Arial"/>
                <w:b/>
                <w:sz w:val="20"/>
                <w:szCs w:val="20"/>
              </w:rPr>
              <w:t>ohne Erregernachweis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204A">
              <w:rPr>
                <w:rFonts w:ascii="Arial" w:hAnsi="Arial" w:cs="Arial"/>
                <w:sz w:val="16"/>
                <w:szCs w:val="16"/>
              </w:rPr>
              <w:t>bei Risiko des Erbrechens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227CD" w:rsidRDefault="002E5626" w:rsidP="002E5626">
            <w:pPr>
              <w:tabs>
                <w:tab w:val="left" w:pos="276"/>
                <w:tab w:val="center" w:pos="1620"/>
                <w:tab w:val="center" w:pos="6300"/>
                <w:tab w:val="center" w:pos="7740"/>
              </w:tabs>
              <w:ind w:left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durch </w:t>
            </w:r>
            <w:r w:rsidRPr="00085F38">
              <w:rPr>
                <w:rFonts w:ascii="Arial" w:hAnsi="Arial" w:cs="Arial"/>
                <w:b/>
                <w:sz w:val="20"/>
                <w:szCs w:val="20"/>
              </w:rPr>
              <w:tab/>
            </w: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Campylobacter</w:t>
            </w:r>
            <w:proofErr w:type="spellEnd"/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Cryptosporidien</w:t>
            </w:r>
            <w:proofErr w:type="spellEnd"/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Giardia</w:t>
            </w:r>
            <w:proofErr w:type="spellEnd"/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lamblia</w:t>
            </w:r>
            <w:proofErr w:type="spellEnd"/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Pr="000227CD">
              <w:rPr>
                <w:rFonts w:ascii="Arial" w:hAnsi="Arial" w:cs="Arial"/>
                <w:b/>
                <w:sz w:val="20"/>
                <w:szCs w:val="20"/>
              </w:rPr>
              <w:t xml:space="preserve">EAEC, EIEC, EHEC, EPEC, ETEC, </w:t>
            </w: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Mikrosporidien</w:t>
            </w:r>
            <w:proofErr w:type="spellEnd"/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, Salmonellen,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0227CD">
              <w:rPr>
                <w:rFonts w:ascii="Arial" w:hAnsi="Arial" w:cs="Arial"/>
                <w:b/>
                <w:sz w:val="20"/>
                <w:szCs w:val="20"/>
              </w:rPr>
              <w:t>higellen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C204A">
              <w:rPr>
                <w:rFonts w:ascii="Arial" w:hAnsi="Arial" w:cs="Arial"/>
                <w:sz w:val="16"/>
                <w:szCs w:val="16"/>
              </w:rPr>
              <w:t xml:space="preserve">bei </w:t>
            </w:r>
            <w:r>
              <w:rPr>
                <w:rFonts w:ascii="Arial" w:hAnsi="Arial" w:cs="Arial"/>
                <w:sz w:val="16"/>
                <w:szCs w:val="16"/>
              </w:rPr>
              <w:t xml:space="preserve">schwer kontrollierbaren </w:t>
            </w:r>
            <w:r w:rsidRPr="003C204A">
              <w:rPr>
                <w:rFonts w:ascii="Arial" w:hAnsi="Arial" w:cs="Arial"/>
                <w:sz w:val="16"/>
                <w:szCs w:val="16"/>
              </w:rPr>
              <w:t>Durchfällen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204A">
              <w:rPr>
                <w:rFonts w:ascii="Arial" w:hAnsi="Arial" w:cs="Arial"/>
                <w:sz w:val="16"/>
                <w:szCs w:val="16"/>
              </w:rPr>
              <w:t>bei Risiko des Erbrechens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227CD" w:rsidRDefault="002E5626" w:rsidP="002E5626">
            <w:pPr>
              <w:tabs>
                <w:tab w:val="left" w:pos="276"/>
                <w:tab w:val="center" w:pos="1620"/>
                <w:tab w:val="center" w:pos="6300"/>
                <w:tab w:val="center" w:pos="7740"/>
              </w:tabs>
              <w:ind w:left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durch </w:t>
            </w:r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Noroviren, </w:t>
            </w: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Rotaviren</w:t>
            </w:r>
            <w:proofErr w:type="spellEnd"/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204A">
              <w:rPr>
                <w:rFonts w:ascii="Arial" w:hAnsi="Arial" w:cs="Arial"/>
                <w:sz w:val="16"/>
                <w:szCs w:val="16"/>
              </w:rPr>
              <w:t>bei Risiko des Erbrechens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227CD" w:rsidRDefault="002E5626" w:rsidP="002E5626">
            <w:pPr>
              <w:tabs>
                <w:tab w:val="left" w:pos="276"/>
                <w:tab w:val="center" w:pos="1620"/>
                <w:tab w:val="center" w:pos="6300"/>
                <w:tab w:val="center" w:pos="7740"/>
              </w:tabs>
              <w:ind w:left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durch </w:t>
            </w:r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Clostridium </w:t>
            </w: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difficile</w:t>
            </w:r>
            <w:proofErr w:type="spellEnd"/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204A">
              <w:rPr>
                <w:rFonts w:ascii="Arial" w:hAnsi="Arial" w:cs="Arial"/>
                <w:sz w:val="16"/>
                <w:szCs w:val="16"/>
              </w:rPr>
              <w:t>bei Risiko des Erbrechens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227CD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85F38">
              <w:rPr>
                <w:rFonts w:ascii="Arial" w:hAnsi="Arial" w:cs="Arial"/>
                <w:b/>
                <w:sz w:val="20"/>
                <w:szCs w:val="20"/>
              </w:rPr>
              <w:t>HBV-, HCV-, HIV-Infektion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421D68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421D68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85F38">
              <w:rPr>
                <w:rFonts w:ascii="Arial" w:hAnsi="Arial" w:cs="Arial"/>
                <w:b/>
                <w:sz w:val="20"/>
                <w:szCs w:val="20"/>
              </w:rPr>
              <w:t>Hepatitis A, Hepatitis E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160EC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85F38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85F38">
              <w:rPr>
                <w:rFonts w:ascii="Arial" w:hAnsi="Arial" w:cs="Arial"/>
                <w:b/>
                <w:sz w:val="20"/>
                <w:szCs w:val="20"/>
              </w:rPr>
              <w:t>Influenza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85F38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Keratokonjunktivitis</w:t>
            </w:r>
            <w:proofErr w:type="spellEnd"/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epidemica</w:t>
            </w:r>
            <w:proofErr w:type="spellEnd"/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 (KCE)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85F38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Läuse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E86D6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227CD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85F38">
              <w:rPr>
                <w:rFonts w:ascii="Arial" w:hAnsi="Arial" w:cs="Arial"/>
                <w:b/>
                <w:sz w:val="20"/>
                <w:szCs w:val="20"/>
              </w:rPr>
              <w:t>MRSA-Kolonisation / -Infektion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227CD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Meningokokkenmeningitis</w:t>
            </w:r>
            <w:proofErr w:type="spellEnd"/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 /-sepsis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227CD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85F38">
              <w:rPr>
                <w:rFonts w:ascii="Arial" w:hAnsi="Arial" w:cs="Arial"/>
                <w:b/>
                <w:sz w:val="20"/>
                <w:szCs w:val="20"/>
              </w:rPr>
              <w:t>andere Meningitiden / Enzephalitiden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227CD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85F38">
              <w:rPr>
                <w:rFonts w:ascii="Arial" w:hAnsi="Arial" w:cs="Arial"/>
                <w:b/>
                <w:sz w:val="20"/>
                <w:szCs w:val="20"/>
              </w:rPr>
              <w:t>Masern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2E5626" w:rsidRPr="000227CD" w:rsidTr="00202C1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Mumps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FF48E4">
        <w:trPr>
          <w:trHeight w:val="365"/>
        </w:trPr>
        <w:tc>
          <w:tcPr>
            <w:tcW w:w="9142" w:type="dxa"/>
            <w:gridSpan w:val="4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3C204A">
              <w:rPr>
                <w:rFonts w:ascii="Arial" w:hAnsi="Arial" w:cs="Arial"/>
                <w:b/>
                <w:sz w:val="20"/>
                <w:szCs w:val="20"/>
              </w:rPr>
              <w:t>Multiresistente gramnegative Bakterien</w:t>
            </w:r>
          </w:p>
        </w:tc>
      </w:tr>
      <w:tr w:rsidR="002E5626" w:rsidRPr="000227CD" w:rsidTr="00202C1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85F38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ind w:left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3MRGN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202C1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85F38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ind w:left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4MRGN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85F38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85F38">
              <w:rPr>
                <w:rFonts w:ascii="Arial" w:hAnsi="Arial" w:cs="Arial"/>
                <w:b/>
                <w:sz w:val="20"/>
                <w:szCs w:val="20"/>
              </w:rPr>
              <w:t xml:space="preserve">Herpes </w:t>
            </w:r>
            <w:proofErr w:type="spellStart"/>
            <w:r w:rsidRPr="00085F38">
              <w:rPr>
                <w:rFonts w:ascii="Arial" w:hAnsi="Arial" w:cs="Arial"/>
                <w:b/>
                <w:sz w:val="20"/>
                <w:szCs w:val="20"/>
              </w:rPr>
              <w:t>simplex</w:t>
            </w:r>
            <w:proofErr w:type="spellEnd"/>
          </w:p>
        </w:tc>
        <w:tc>
          <w:tcPr>
            <w:tcW w:w="1275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5C0666">
        <w:trPr>
          <w:trHeight w:val="365"/>
        </w:trPr>
        <w:tc>
          <w:tcPr>
            <w:tcW w:w="9142" w:type="dxa"/>
            <w:gridSpan w:val="4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VZV-Infektion 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ind w:left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Herpes </w:t>
            </w: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zoster</w:t>
            </w:r>
            <w:proofErr w:type="spellEnd"/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ind w:left="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Windpocken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85F38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Pertussis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160EC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Röteln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85F38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Scabies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2E5626" w:rsidRPr="000227CD" w:rsidTr="00601332">
        <w:trPr>
          <w:trHeight w:val="365"/>
        </w:trPr>
        <w:tc>
          <w:tcPr>
            <w:tcW w:w="5032" w:type="dxa"/>
            <w:shd w:val="clear" w:color="auto" w:fill="auto"/>
            <w:vAlign w:val="center"/>
          </w:tcPr>
          <w:p w:rsidR="002E5626" w:rsidRPr="000227CD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085F38">
              <w:rPr>
                <w:rFonts w:ascii="Arial" w:hAnsi="Arial" w:cs="Arial"/>
                <w:b/>
                <w:sz w:val="20"/>
                <w:szCs w:val="20"/>
              </w:rPr>
              <w:t>TBC, ansteckungsfähige (offene Lungen-TBC)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2E5626" w:rsidRPr="003C204A" w:rsidRDefault="002E5626" w:rsidP="002E5626">
            <w:pPr>
              <w:tabs>
                <w:tab w:val="center" w:pos="1620"/>
                <w:tab w:val="center" w:pos="6300"/>
                <w:tab w:val="center" w:pos="7740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X</w:t>
            </w:r>
          </w:p>
        </w:tc>
      </w:tr>
    </w:tbl>
    <w:p w:rsidR="00F0659F" w:rsidRPr="00BF4130" w:rsidRDefault="00F0659F" w:rsidP="002E5626">
      <w:pPr>
        <w:tabs>
          <w:tab w:val="center" w:pos="6300"/>
          <w:tab w:val="center" w:pos="7740"/>
        </w:tabs>
        <w:spacing w:before="120"/>
      </w:pPr>
    </w:p>
    <w:sectPr w:rsidR="00F0659F" w:rsidRPr="00BF4130" w:rsidSect="008144F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62A" w:rsidRDefault="0057262A">
      <w:r>
        <w:separator/>
      </w:r>
    </w:p>
  </w:endnote>
  <w:endnote w:type="continuationSeparator" w:id="0">
    <w:p w:rsidR="0057262A" w:rsidRDefault="00572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3B1" w:rsidRDefault="00401AFA" w:rsidP="000903B1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50D02F" wp14:editId="794F6FF7">
          <wp:simplePos x="0" y="0"/>
          <wp:positionH relativeFrom="column">
            <wp:posOffset>4457700</wp:posOffset>
          </wp:positionH>
          <wp:positionV relativeFrom="paragraph">
            <wp:posOffset>-635</wp:posOffset>
          </wp:positionV>
          <wp:extent cx="1539240" cy="785495"/>
          <wp:effectExtent l="0" t="0" r="3810" b="0"/>
          <wp:wrapTight wrapText="bothSides">
            <wp:wrapPolygon edited="0">
              <wp:start x="0" y="0"/>
              <wp:lineTo x="0" y="20954"/>
              <wp:lineTo x="21386" y="20954"/>
              <wp:lineTo x="21386" y="0"/>
              <wp:lineTo x="0" y="0"/>
            </wp:wrapPolygon>
          </wp:wrapTight>
          <wp:docPr id="1" name="Bild 9" descr="MR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RE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903B1" w:rsidRDefault="000903B1" w:rsidP="000903B1">
    <w:pPr>
      <w:pStyle w:val="Fuzeile"/>
    </w:pPr>
  </w:p>
  <w:p w:rsidR="000903B1" w:rsidRDefault="000903B1" w:rsidP="000903B1">
    <w:pPr>
      <w:pStyle w:val="Fuzeile"/>
    </w:pPr>
  </w:p>
  <w:p w:rsidR="000903B1" w:rsidRDefault="000903B1" w:rsidP="000903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03B1" w:rsidRDefault="00401AFA" w:rsidP="000903B1">
    <w:pPr>
      <w:pStyle w:val="Fuzeile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-635</wp:posOffset>
          </wp:positionV>
          <wp:extent cx="1539240" cy="785495"/>
          <wp:effectExtent l="0" t="0" r="3810" b="0"/>
          <wp:wrapTight wrapText="bothSides">
            <wp:wrapPolygon edited="0">
              <wp:start x="0" y="0"/>
              <wp:lineTo x="0" y="20954"/>
              <wp:lineTo x="21386" y="20954"/>
              <wp:lineTo x="21386" y="0"/>
              <wp:lineTo x="0" y="0"/>
            </wp:wrapPolygon>
          </wp:wrapTight>
          <wp:docPr id="8" name="Bild 8" descr="MR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RE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785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903B1" w:rsidRDefault="000903B1" w:rsidP="000903B1">
    <w:pPr>
      <w:pStyle w:val="Fuzeile"/>
    </w:pPr>
  </w:p>
  <w:p w:rsidR="000903B1" w:rsidRDefault="000903B1" w:rsidP="000903B1">
    <w:pPr>
      <w:pStyle w:val="Fuzeile"/>
    </w:pPr>
  </w:p>
  <w:p w:rsidR="000903B1" w:rsidRDefault="000903B1" w:rsidP="000903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62A" w:rsidRDefault="0057262A">
      <w:r>
        <w:separator/>
      </w:r>
    </w:p>
  </w:footnote>
  <w:footnote w:type="continuationSeparator" w:id="0">
    <w:p w:rsidR="0057262A" w:rsidRDefault="00572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0CA" w:rsidRDefault="00F610C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26" w:rsidRPr="00C00830" w:rsidRDefault="002E5626" w:rsidP="002E5626">
    <w:pPr>
      <w:widowControl w:val="0"/>
      <w:spacing w:after="120"/>
      <w:rPr>
        <w:rFonts w:ascii="Arial" w:hAnsi="Arial" w:cs="Arial"/>
        <w:i/>
        <w:u w:val="single"/>
      </w:rPr>
    </w:pPr>
    <w:r w:rsidRPr="00C00830">
      <w:rPr>
        <w:rFonts w:ascii="Arial" w:hAnsi="Arial" w:cs="Arial"/>
        <w:i/>
        <w:u w:val="single"/>
      </w:rPr>
      <w:t xml:space="preserve">Bewertungshilfe für häufige </w:t>
    </w:r>
    <w:proofErr w:type="spellStart"/>
    <w:r w:rsidRPr="00C00830">
      <w:rPr>
        <w:rFonts w:ascii="Arial" w:hAnsi="Arial" w:cs="Arial"/>
        <w:i/>
        <w:u w:val="single"/>
      </w:rPr>
      <w:t>Kolonisationen</w:t>
    </w:r>
    <w:proofErr w:type="spellEnd"/>
    <w:r w:rsidRPr="00C00830">
      <w:rPr>
        <w:rFonts w:ascii="Arial" w:hAnsi="Arial" w:cs="Arial"/>
        <w:i/>
        <w:u w:val="single"/>
      </w:rPr>
      <w:t xml:space="preserve"> bzw. Infektionen</w:t>
    </w:r>
  </w:p>
  <w:p w:rsidR="00F610CA" w:rsidRDefault="00F610C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0CA" w:rsidRDefault="00F610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5604F9"/>
    <w:multiLevelType w:val="hybridMultilevel"/>
    <w:tmpl w:val="A9721D3A"/>
    <w:lvl w:ilvl="0" w:tplc="B218E73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C43480"/>
    <w:multiLevelType w:val="multilevel"/>
    <w:tmpl w:val="0DA85058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</w:lvl>
  </w:abstractNum>
  <w:abstractNum w:abstractNumId="2" w15:restartNumberingAfterBreak="0">
    <w:nsid w:val="790D325A"/>
    <w:multiLevelType w:val="multilevel"/>
    <w:tmpl w:val="2D9E73F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pStyle w:val="berschrift2"/>
      <w:lvlText w:val="%1.%2."/>
      <w:lvlJc w:val="left"/>
      <w:pPr>
        <w:tabs>
          <w:tab w:val="num" w:pos="1800"/>
        </w:tabs>
        <w:ind w:left="792" w:hanging="432"/>
      </w:pPr>
    </w:lvl>
    <w:lvl w:ilvl="2">
      <w:start w:val="1"/>
      <w:numFmt w:val="decimal"/>
      <w:pStyle w:val="berschrift3"/>
      <w:lvlText w:val="%1.%2.%3."/>
      <w:lvlJc w:val="left"/>
      <w:pPr>
        <w:tabs>
          <w:tab w:val="num" w:pos="288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8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79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640"/>
        </w:tabs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39D"/>
    <w:rsid w:val="000003E5"/>
    <w:rsid w:val="00020370"/>
    <w:rsid w:val="000227CD"/>
    <w:rsid w:val="00030419"/>
    <w:rsid w:val="000616F1"/>
    <w:rsid w:val="00085F38"/>
    <w:rsid w:val="0008606C"/>
    <w:rsid w:val="000903B1"/>
    <w:rsid w:val="000D3543"/>
    <w:rsid w:val="000F1F2A"/>
    <w:rsid w:val="00117558"/>
    <w:rsid w:val="00134EC9"/>
    <w:rsid w:val="00157983"/>
    <w:rsid w:val="00161B1F"/>
    <w:rsid w:val="001638F7"/>
    <w:rsid w:val="00172484"/>
    <w:rsid w:val="00172E4A"/>
    <w:rsid w:val="0019244B"/>
    <w:rsid w:val="001F1834"/>
    <w:rsid w:val="001F530B"/>
    <w:rsid w:val="00202C12"/>
    <w:rsid w:val="00226FAA"/>
    <w:rsid w:val="00290405"/>
    <w:rsid w:val="002D4E37"/>
    <w:rsid w:val="002E5626"/>
    <w:rsid w:val="002F168B"/>
    <w:rsid w:val="00302FFE"/>
    <w:rsid w:val="003305C8"/>
    <w:rsid w:val="00375A23"/>
    <w:rsid w:val="0037693F"/>
    <w:rsid w:val="003964CA"/>
    <w:rsid w:val="003A6D3B"/>
    <w:rsid w:val="003B0A42"/>
    <w:rsid w:val="003C204A"/>
    <w:rsid w:val="003D2915"/>
    <w:rsid w:val="003D3BE9"/>
    <w:rsid w:val="00401AFA"/>
    <w:rsid w:val="00492CB6"/>
    <w:rsid w:val="004D77EB"/>
    <w:rsid w:val="0056678D"/>
    <w:rsid w:val="0057262A"/>
    <w:rsid w:val="005974B7"/>
    <w:rsid w:val="005C0288"/>
    <w:rsid w:val="00601332"/>
    <w:rsid w:val="00610963"/>
    <w:rsid w:val="006160EC"/>
    <w:rsid w:val="00645902"/>
    <w:rsid w:val="006A752B"/>
    <w:rsid w:val="006E701E"/>
    <w:rsid w:val="00715DD3"/>
    <w:rsid w:val="00742746"/>
    <w:rsid w:val="007525A4"/>
    <w:rsid w:val="007904FE"/>
    <w:rsid w:val="0079284C"/>
    <w:rsid w:val="00797614"/>
    <w:rsid w:val="008114BF"/>
    <w:rsid w:val="008144FB"/>
    <w:rsid w:val="00833321"/>
    <w:rsid w:val="008413A3"/>
    <w:rsid w:val="008A4C7C"/>
    <w:rsid w:val="008C6686"/>
    <w:rsid w:val="008F039D"/>
    <w:rsid w:val="008F4D3C"/>
    <w:rsid w:val="008F4D9B"/>
    <w:rsid w:val="00926AE6"/>
    <w:rsid w:val="009358A5"/>
    <w:rsid w:val="00943AC0"/>
    <w:rsid w:val="00961248"/>
    <w:rsid w:val="00961499"/>
    <w:rsid w:val="00982B73"/>
    <w:rsid w:val="00A0190E"/>
    <w:rsid w:val="00A11CF0"/>
    <w:rsid w:val="00A25EB0"/>
    <w:rsid w:val="00A3659B"/>
    <w:rsid w:val="00A71F8A"/>
    <w:rsid w:val="00A92E0E"/>
    <w:rsid w:val="00AB2975"/>
    <w:rsid w:val="00AB305F"/>
    <w:rsid w:val="00B67BBF"/>
    <w:rsid w:val="00BF4130"/>
    <w:rsid w:val="00C00830"/>
    <w:rsid w:val="00C94F57"/>
    <w:rsid w:val="00CA655D"/>
    <w:rsid w:val="00CD41A5"/>
    <w:rsid w:val="00D00C8D"/>
    <w:rsid w:val="00D4406E"/>
    <w:rsid w:val="00D62DB2"/>
    <w:rsid w:val="00D6473D"/>
    <w:rsid w:val="00D97776"/>
    <w:rsid w:val="00DA2542"/>
    <w:rsid w:val="00DB0AD1"/>
    <w:rsid w:val="00DC4DFC"/>
    <w:rsid w:val="00DC7B4F"/>
    <w:rsid w:val="00DF39A1"/>
    <w:rsid w:val="00E034CA"/>
    <w:rsid w:val="00E62DC5"/>
    <w:rsid w:val="00E74823"/>
    <w:rsid w:val="00E85A99"/>
    <w:rsid w:val="00E85E91"/>
    <w:rsid w:val="00E86D62"/>
    <w:rsid w:val="00EE7D27"/>
    <w:rsid w:val="00F0659F"/>
    <w:rsid w:val="00F610CA"/>
    <w:rsid w:val="00F967F9"/>
    <w:rsid w:val="00FC2338"/>
    <w:rsid w:val="00FD144F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3AA2CD4-35DB-44B7-9B3E-19CC7C242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qFormat/>
    <w:rsid w:val="008A4C7C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8A4C7C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F03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F039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8F03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A0190E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A0190E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A0190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0190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A0190E"/>
  </w:style>
  <w:style w:type="paragraph" w:styleId="Kommentarthema">
    <w:name w:val="annotation subject"/>
    <w:basedOn w:val="Kommentartext"/>
    <w:next w:val="Kommentartext"/>
    <w:link w:val="KommentarthemaZchn"/>
    <w:rsid w:val="00A0190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rsid w:val="00A0190E"/>
    <w:rPr>
      <w:b/>
      <w:bCs/>
    </w:rPr>
  </w:style>
  <w:style w:type="paragraph" w:styleId="berarbeitung">
    <w:name w:val="Revision"/>
    <w:hidden/>
    <w:uiPriority w:val="99"/>
    <w:semiHidden/>
    <w:rsid w:val="00172484"/>
    <w:rPr>
      <w:sz w:val="24"/>
      <w:szCs w:val="24"/>
      <w:lang w:eastAsia="de-DE"/>
    </w:rPr>
  </w:style>
  <w:style w:type="paragraph" w:styleId="Funotentext">
    <w:name w:val="footnote text"/>
    <w:basedOn w:val="Standard"/>
    <w:link w:val="FunotentextZchn"/>
    <w:rsid w:val="00172484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rsid w:val="00172484"/>
  </w:style>
  <w:style w:type="character" w:styleId="Funotenzeichen">
    <w:name w:val="footnote reference"/>
    <w:rsid w:val="0017248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964B0-D353-48CD-9DC3-9CA820AB9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363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Patientenetikett</vt:lpstr>
    </vt:vector>
  </TitlesOfParts>
  <Company>UKD</Company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Patientenetikett</dc:title>
  <dc:creator>UKD</dc:creator>
  <cp:lastModifiedBy>Blöcker, Randi</cp:lastModifiedBy>
  <cp:revision>2</cp:revision>
  <cp:lastPrinted>2016-01-20T10:08:00Z</cp:lastPrinted>
  <dcterms:created xsi:type="dcterms:W3CDTF">2023-05-23T08:12:00Z</dcterms:created>
  <dcterms:modified xsi:type="dcterms:W3CDTF">2023-05-23T08:12:00Z</dcterms:modified>
</cp:coreProperties>
</file>