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BE54" w14:textId="2C769C66" w:rsidR="0AB9ACAB" w:rsidRPr="008E071A" w:rsidRDefault="0AB9ACAB" w:rsidP="00553AA5">
      <w:pPr>
        <w:pStyle w:val="berschrift1"/>
        <w:spacing w:after="240" w:line="278" w:lineRule="auto"/>
        <w:rPr>
          <w:b/>
          <w:color w:val="auto"/>
          <w:sz w:val="28"/>
        </w:rPr>
      </w:pPr>
      <w:r w:rsidRPr="008E071A">
        <w:rPr>
          <w:b/>
          <w:color w:val="auto"/>
          <w:sz w:val="28"/>
        </w:rPr>
        <w:t xml:space="preserve">Datenschutzhinweise </w:t>
      </w:r>
      <w:r w:rsidRPr="008E071A">
        <w:rPr>
          <w:b/>
          <w:color w:val="auto"/>
          <w:sz w:val="28"/>
        </w:rPr>
        <w:br/>
        <w:t>nach Art. 13 DSGVO und</w:t>
      </w:r>
      <w:r w:rsidR="00FF110B">
        <w:rPr>
          <w:b/>
          <w:color w:val="auto"/>
          <w:sz w:val="28"/>
        </w:rPr>
        <w:t xml:space="preserve"> </w:t>
      </w:r>
      <w:r w:rsidRPr="008E071A">
        <w:rPr>
          <w:b/>
          <w:color w:val="auto"/>
          <w:sz w:val="28"/>
        </w:rPr>
        <w:t xml:space="preserve">Art. 14 DSGVO </w:t>
      </w:r>
      <w:r w:rsidR="00FF110B">
        <w:rPr>
          <w:b/>
          <w:color w:val="auto"/>
          <w:sz w:val="28"/>
        </w:rPr>
        <w:t>für die Werkstattkurse des Hetjens - Deutsches Keramikmuseum</w:t>
      </w:r>
    </w:p>
    <w:p w14:paraId="2EF26432" w14:textId="62C92AED" w:rsidR="00406283" w:rsidRDefault="00406283" w:rsidP="009A76D3">
      <w:pPr>
        <w:pStyle w:val="berschrift2"/>
      </w:pPr>
      <w:r>
        <w:t>Bezeichnung der Verarbeitungstätigkeit</w:t>
      </w:r>
    </w:p>
    <w:p w14:paraId="5A80B49E" w14:textId="70B62C67" w:rsidR="00406283" w:rsidRDefault="00FF110B" w:rsidP="00406283">
      <w:pPr>
        <w:rPr>
          <w:sz w:val="22"/>
        </w:rPr>
      </w:pPr>
      <w:r>
        <w:rPr>
          <w:sz w:val="22"/>
        </w:rPr>
        <w:t>Anmeldung zu Werkstattkursen</w:t>
      </w:r>
    </w:p>
    <w:p w14:paraId="5905EF26" w14:textId="3E45041F" w:rsidR="0AB9ACAB" w:rsidRPr="008E071A" w:rsidRDefault="0AB9ACAB" w:rsidP="009A76D3">
      <w:pPr>
        <w:pStyle w:val="berschrift2"/>
      </w:pPr>
      <w:r w:rsidRPr="008E071A">
        <w:t>Verantwortliche</w:t>
      </w:r>
      <w:r w:rsidR="002A5CFA">
        <w:t>*r</w:t>
      </w:r>
    </w:p>
    <w:p w14:paraId="4442C42B" w14:textId="5DA90C4A" w:rsidR="0AB9ACAB" w:rsidRPr="008E071A" w:rsidRDefault="0AB9ACAB" w:rsidP="254A0016">
      <w:pPr>
        <w:rPr>
          <w:sz w:val="22"/>
        </w:rPr>
      </w:pPr>
      <w:r w:rsidRPr="008E071A">
        <w:rPr>
          <w:sz w:val="22"/>
        </w:rPr>
        <w:t>Landeshauptstadt Düsseldorf</w:t>
      </w:r>
      <w:r w:rsidRPr="008E071A">
        <w:rPr>
          <w:sz w:val="22"/>
        </w:rPr>
        <w:br/>
      </w:r>
      <w:r w:rsidR="008E373E">
        <w:rPr>
          <w:sz w:val="22"/>
        </w:rPr>
        <w:t>Hetjens – Deutsches Keramikmuseum</w:t>
      </w:r>
      <w:r w:rsidRPr="008E071A">
        <w:rPr>
          <w:sz w:val="22"/>
        </w:rPr>
        <w:br/>
      </w:r>
      <w:r w:rsidR="008E373E">
        <w:rPr>
          <w:sz w:val="22"/>
        </w:rPr>
        <w:t>Schulstraße 4</w:t>
      </w:r>
      <w:r w:rsidRPr="008E071A">
        <w:rPr>
          <w:sz w:val="22"/>
        </w:rPr>
        <w:br/>
        <w:t>402</w:t>
      </w:r>
      <w:r w:rsidR="008E373E">
        <w:rPr>
          <w:sz w:val="22"/>
        </w:rPr>
        <w:t>13</w:t>
      </w:r>
      <w:r w:rsidRPr="008E071A">
        <w:rPr>
          <w:sz w:val="22"/>
        </w:rPr>
        <w:t xml:space="preserve"> Düsseldorf</w:t>
      </w:r>
    </w:p>
    <w:p w14:paraId="14E5C053" w14:textId="4A0F5503" w:rsidR="107F9F07" w:rsidRPr="008E071A" w:rsidRDefault="008E373E" w:rsidP="254A0016">
      <w:pPr>
        <w:rPr>
          <w:rFonts w:ascii="Calibri" w:eastAsia="Calibri" w:hAnsi="Calibri" w:cs="Calibri"/>
          <w:sz w:val="20"/>
          <w:szCs w:val="22"/>
        </w:rPr>
      </w:pPr>
      <w:r w:rsidRPr="008E373E">
        <w:rPr>
          <w:sz w:val="22"/>
        </w:rPr>
        <w:t>hetjensmuseum@duesseldorf.de</w:t>
      </w:r>
    </w:p>
    <w:p w14:paraId="2B5B5A02" w14:textId="1B51449D" w:rsidR="0AB9ACAB" w:rsidRPr="00F73265" w:rsidRDefault="0AB9ACAB" w:rsidP="009A76D3">
      <w:pPr>
        <w:pStyle w:val="berschrift2"/>
      </w:pPr>
      <w:r w:rsidRPr="00F73265">
        <w:t>Datenschutzbeauftragte</w:t>
      </w:r>
    </w:p>
    <w:p w14:paraId="6520B324" w14:textId="25D007F9" w:rsidR="0AB9ACAB" w:rsidRPr="008D5099" w:rsidRDefault="0AB9ACAB" w:rsidP="254A0016">
      <w:pPr>
        <w:rPr>
          <w:sz w:val="22"/>
          <w:szCs w:val="22"/>
        </w:rPr>
      </w:pPr>
      <w:r w:rsidRPr="008D5099">
        <w:rPr>
          <w:sz w:val="22"/>
          <w:szCs w:val="22"/>
        </w:rPr>
        <w:t xml:space="preserve">Behördliche </w:t>
      </w:r>
      <w:bookmarkStart w:id="0" w:name="_Int_h8mRpwVb"/>
      <w:r w:rsidRPr="008D5099">
        <w:rPr>
          <w:sz w:val="22"/>
          <w:szCs w:val="22"/>
        </w:rPr>
        <w:t>Datenschutzbeauftragte</w:t>
      </w:r>
      <w:bookmarkEnd w:id="0"/>
      <w:r w:rsidRPr="008D5099">
        <w:rPr>
          <w:sz w:val="22"/>
          <w:szCs w:val="22"/>
        </w:rPr>
        <w:t xml:space="preserve"> der Landeshauptstadt Düsseldorf</w:t>
      </w:r>
      <w:r w:rsidRPr="008D5099">
        <w:rPr>
          <w:sz w:val="22"/>
          <w:szCs w:val="22"/>
        </w:rPr>
        <w:br/>
        <w:t>Marktplatz 3</w:t>
      </w:r>
      <w:r w:rsidRPr="008D5099">
        <w:rPr>
          <w:sz w:val="22"/>
          <w:szCs w:val="22"/>
        </w:rPr>
        <w:br/>
        <w:t>40213 Düsseldorf</w:t>
      </w:r>
    </w:p>
    <w:p w14:paraId="64A06A82" w14:textId="4FD8928F" w:rsidR="088178A1" w:rsidRPr="008D5099" w:rsidRDefault="088178A1" w:rsidP="254A0016">
      <w:pPr>
        <w:rPr>
          <w:rFonts w:ascii="Calibri" w:eastAsia="Calibri" w:hAnsi="Calibri" w:cs="Calibri"/>
          <w:sz w:val="22"/>
          <w:szCs w:val="22"/>
        </w:rPr>
      </w:pPr>
      <w:r w:rsidRPr="008D5099">
        <w:rPr>
          <w:sz w:val="22"/>
          <w:szCs w:val="22"/>
        </w:rPr>
        <w:t>d</w:t>
      </w:r>
      <w:r w:rsidR="2143490D" w:rsidRPr="008D5099">
        <w:rPr>
          <w:sz w:val="22"/>
          <w:szCs w:val="22"/>
        </w:rPr>
        <w:t>atenschutz@duesseldorf.de</w:t>
      </w:r>
    </w:p>
    <w:p w14:paraId="74F5CA85" w14:textId="182A800D" w:rsidR="34DB7E9C" w:rsidRPr="008E071A" w:rsidRDefault="34DB7E9C" w:rsidP="009A76D3">
      <w:pPr>
        <w:pStyle w:val="berschrift2"/>
      </w:pPr>
      <w:r w:rsidRPr="008E071A">
        <w:t>Zwecke und Rechtsgrundlagen der Verarbeitung</w:t>
      </w:r>
    </w:p>
    <w:p w14:paraId="6744C7FC" w14:textId="4D530D23" w:rsidR="00FF110B" w:rsidRPr="008E071A" w:rsidRDefault="00FF110B" w:rsidP="00FF110B">
      <w:pPr>
        <w:rPr>
          <w:sz w:val="22"/>
        </w:rPr>
      </w:pPr>
      <w:r w:rsidRPr="008E071A">
        <w:rPr>
          <w:sz w:val="22"/>
        </w:rPr>
        <w:t xml:space="preserve">Ihre Daten werden erhoben, um Ihre </w:t>
      </w:r>
      <w:proofErr w:type="spellStart"/>
      <w:r w:rsidR="001E630A">
        <w:rPr>
          <w:sz w:val="22"/>
        </w:rPr>
        <w:t>Anmedlung</w:t>
      </w:r>
      <w:proofErr w:type="spellEnd"/>
      <w:r w:rsidRPr="008E071A">
        <w:rPr>
          <w:sz w:val="22"/>
        </w:rPr>
        <w:t xml:space="preserve"> an </w:t>
      </w:r>
      <w:r w:rsidR="001E630A">
        <w:rPr>
          <w:sz w:val="22"/>
        </w:rPr>
        <w:t xml:space="preserve">unseren Werkstattkursen zu verarbeiten und Ihre Teilnahme zu ermöglichen. </w:t>
      </w:r>
      <w:r w:rsidRPr="008E071A">
        <w:rPr>
          <w:sz w:val="22"/>
        </w:rPr>
        <w:t xml:space="preserve"> Ihre Daten werden hierbei auf Grundlage von Art. 6 Abs. 1 </w:t>
      </w:r>
      <w:proofErr w:type="spellStart"/>
      <w:r w:rsidR="001E630A">
        <w:rPr>
          <w:sz w:val="22"/>
        </w:rPr>
        <w:t>lit</w:t>
      </w:r>
      <w:proofErr w:type="spellEnd"/>
      <w:r w:rsidR="001E630A">
        <w:rPr>
          <w:sz w:val="22"/>
        </w:rPr>
        <w:t>.</w:t>
      </w:r>
      <w:r w:rsidRPr="008E071A">
        <w:rPr>
          <w:sz w:val="22"/>
        </w:rPr>
        <w:t xml:space="preserve"> </w:t>
      </w:r>
      <w:r w:rsidR="001E630A">
        <w:rPr>
          <w:sz w:val="22"/>
        </w:rPr>
        <w:t>b)</w:t>
      </w:r>
      <w:r w:rsidRPr="008E071A">
        <w:rPr>
          <w:sz w:val="22"/>
        </w:rPr>
        <w:t xml:space="preserve"> DSGVO verarbeitet. Die Verarbeitung ist zur Erfüllung eines Vertrages erforderlich.</w:t>
      </w:r>
    </w:p>
    <w:p w14:paraId="421AC5E0" w14:textId="22412013" w:rsidR="08035296" w:rsidRPr="00F73265" w:rsidRDefault="28610043" w:rsidP="009A76D3">
      <w:pPr>
        <w:pStyle w:val="berschrift2"/>
      </w:pPr>
      <w:r w:rsidRPr="00F73265">
        <w:t xml:space="preserve">Kategorien </w:t>
      </w:r>
      <w:r w:rsidR="001E630A">
        <w:t xml:space="preserve">und Quellen </w:t>
      </w:r>
      <w:r w:rsidR="331E380E" w:rsidRPr="00F73265">
        <w:t xml:space="preserve">der </w:t>
      </w:r>
      <w:r w:rsidRPr="00F73265">
        <w:t>personenbezogene</w:t>
      </w:r>
      <w:r w:rsidR="4E8F5A6B" w:rsidRPr="00F73265">
        <w:t>n</w:t>
      </w:r>
      <w:r w:rsidRPr="00F73265">
        <w:t xml:space="preserve"> Daten</w:t>
      </w:r>
    </w:p>
    <w:p w14:paraId="011D7D8F" w14:textId="03317C10" w:rsidR="08035296" w:rsidRPr="008E071A" w:rsidRDefault="28610043" w:rsidP="254A0016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E071A">
        <w:rPr>
          <w:sz w:val="22"/>
          <w:szCs w:val="22"/>
        </w:rPr>
        <w:t xml:space="preserve">Wir verarbeiten nur solche Daten, die im Zusammenhang mit </w:t>
      </w:r>
      <w:r w:rsidR="001E630A">
        <w:rPr>
          <w:sz w:val="22"/>
          <w:szCs w:val="22"/>
        </w:rPr>
        <w:t>Ihrem gebuchten Kurs</w:t>
      </w:r>
      <w:r w:rsidRPr="008E071A">
        <w:rPr>
          <w:sz w:val="22"/>
          <w:szCs w:val="22"/>
        </w:rPr>
        <w:t xml:space="preserve"> stehen. Dies können</w:t>
      </w:r>
      <w:r w:rsidR="6AF0BBEB" w:rsidRPr="008E071A">
        <w:rPr>
          <w:sz w:val="22"/>
          <w:szCs w:val="22"/>
        </w:rPr>
        <w:t xml:space="preserve"> </w:t>
      </w:r>
      <w:r w:rsidRPr="008E071A">
        <w:rPr>
          <w:sz w:val="22"/>
          <w:szCs w:val="22"/>
        </w:rPr>
        <w:t>allgemeine Daten zu Ihrer Person (Name, Anschrift, Kontaktdaten)</w:t>
      </w:r>
      <w:r w:rsidR="001E630A">
        <w:rPr>
          <w:sz w:val="22"/>
          <w:szCs w:val="22"/>
        </w:rPr>
        <w:t xml:space="preserve"> sein.</w:t>
      </w:r>
    </w:p>
    <w:p w14:paraId="0CAB7632" w14:textId="77777777" w:rsidR="001E630A" w:rsidRPr="008E071A" w:rsidRDefault="001E630A" w:rsidP="001E630A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E071A">
        <w:rPr>
          <w:sz w:val="22"/>
          <w:szCs w:val="22"/>
        </w:rPr>
        <w:t>Wir verarbeiten personenbezogene Daten, die von Ihnen zum Zwecke der Begründung sowie Durchführung des Vertragsverhältnisses bereitgestellt wurden.</w:t>
      </w:r>
    </w:p>
    <w:p w14:paraId="70F28883" w14:textId="0CB11D9D" w:rsidR="08035296" w:rsidRPr="008E071A" w:rsidRDefault="28610043" w:rsidP="009A76D3">
      <w:pPr>
        <w:pStyle w:val="berschrift2"/>
      </w:pPr>
      <w:r w:rsidRPr="008E071A">
        <w:t xml:space="preserve">Empfänger oder Kategorien von Empfängern </w:t>
      </w:r>
      <w:r w:rsidR="112D7B32" w:rsidRPr="008E071A">
        <w:t xml:space="preserve">der </w:t>
      </w:r>
      <w:r w:rsidRPr="008E071A">
        <w:t>personenbezogene</w:t>
      </w:r>
      <w:r w:rsidR="16B82899" w:rsidRPr="008E071A">
        <w:t xml:space="preserve">n </w:t>
      </w:r>
      <w:r w:rsidRPr="008E071A">
        <w:t>Daten</w:t>
      </w:r>
    </w:p>
    <w:p w14:paraId="6D6E1227" w14:textId="3F058494" w:rsidR="08035296" w:rsidRPr="008E071A" w:rsidRDefault="006C3C17" w:rsidP="254A0016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Ihre personenbezogenen Daten werden ausschließlich im Hetjens – Deutsches Keramikmuseum verarbeitet.</w:t>
      </w:r>
    </w:p>
    <w:p w14:paraId="0A835BC8" w14:textId="1308E86A" w:rsidR="08035296" w:rsidRPr="008E071A" w:rsidRDefault="28610043" w:rsidP="009A76D3">
      <w:pPr>
        <w:pStyle w:val="berschrift2"/>
      </w:pPr>
      <w:r w:rsidRPr="008E071A">
        <w:t>Dauer der Datenspeicherung</w:t>
      </w:r>
    </w:p>
    <w:p w14:paraId="54A8016A" w14:textId="4EBF26EB" w:rsidR="08035296" w:rsidRPr="008E071A" w:rsidRDefault="28610043" w:rsidP="254A0016">
      <w:pPr>
        <w:rPr>
          <w:sz w:val="22"/>
        </w:rPr>
      </w:pPr>
      <w:r w:rsidRPr="008E071A">
        <w:rPr>
          <w:sz w:val="22"/>
        </w:rPr>
        <w:t xml:space="preserve">Ihre Daten werden spätestens 3 Jahre nach </w:t>
      </w:r>
      <w:r w:rsidR="006C3C17">
        <w:rPr>
          <w:sz w:val="22"/>
        </w:rPr>
        <w:t>Erhebung</w:t>
      </w:r>
      <w:r w:rsidRPr="008E071A">
        <w:rPr>
          <w:sz w:val="22"/>
        </w:rPr>
        <w:t xml:space="preserve"> gelöscht.</w:t>
      </w:r>
    </w:p>
    <w:p w14:paraId="3A146E89" w14:textId="04E044B8" w:rsidR="08035296" w:rsidRPr="008E071A" w:rsidRDefault="28610043" w:rsidP="009A76D3">
      <w:pPr>
        <w:pStyle w:val="berschrift2"/>
      </w:pPr>
      <w:r w:rsidRPr="008E071A">
        <w:lastRenderedPageBreak/>
        <w:t>Ihre Rechte</w:t>
      </w:r>
    </w:p>
    <w:p w14:paraId="6952819E" w14:textId="7C409430" w:rsidR="08035296" w:rsidRPr="008E071A" w:rsidRDefault="28610043" w:rsidP="254A0016">
      <w:pPr>
        <w:rPr>
          <w:sz w:val="22"/>
        </w:rPr>
      </w:pPr>
      <w:r w:rsidRPr="008E071A">
        <w:rPr>
          <w:sz w:val="22"/>
        </w:rPr>
        <w:t>Nach der EU-Datenschutzgrundverordnung stehen Ihnen folgende Rechte zu:</w:t>
      </w:r>
    </w:p>
    <w:p w14:paraId="0D3733F4" w14:textId="1C476BED" w:rsidR="08035296" w:rsidRPr="008E071A" w:rsidRDefault="28610043" w:rsidP="0011128B">
      <w:pPr>
        <w:pStyle w:val="Listenabsatz"/>
        <w:numPr>
          <w:ilvl w:val="0"/>
          <w:numId w:val="3"/>
        </w:numPr>
        <w:spacing w:after="120" w:line="278" w:lineRule="auto"/>
        <w:ind w:left="714" w:hanging="357"/>
        <w:contextualSpacing w:val="0"/>
        <w:rPr>
          <w:sz w:val="22"/>
        </w:rPr>
      </w:pPr>
      <w:r w:rsidRPr="008E071A">
        <w:rPr>
          <w:sz w:val="22"/>
        </w:rPr>
        <w:t>Werden Ihre personenbezogenen Daten verarbeitet, so haben Sie das Recht, Auskunft über die zu</w:t>
      </w:r>
      <w:r w:rsidR="35842F4A" w:rsidRPr="008E071A">
        <w:rPr>
          <w:sz w:val="22"/>
        </w:rPr>
        <w:t xml:space="preserve"> </w:t>
      </w:r>
      <w:r w:rsidRPr="008E071A">
        <w:rPr>
          <w:sz w:val="22"/>
        </w:rPr>
        <w:t>Ihrer Person gespeicherten Daten zu erhalten (Art. 15 DSGVO).</w:t>
      </w:r>
    </w:p>
    <w:p w14:paraId="05F92FC2" w14:textId="52CF672E" w:rsidR="08035296" w:rsidRPr="008E071A" w:rsidRDefault="28610043" w:rsidP="0011128B">
      <w:pPr>
        <w:pStyle w:val="Listenabsatz"/>
        <w:numPr>
          <w:ilvl w:val="0"/>
          <w:numId w:val="3"/>
        </w:numPr>
        <w:spacing w:after="120" w:line="278" w:lineRule="auto"/>
        <w:ind w:left="714" w:hanging="357"/>
        <w:contextualSpacing w:val="0"/>
        <w:rPr>
          <w:sz w:val="22"/>
        </w:rPr>
      </w:pPr>
      <w:r w:rsidRPr="008E071A">
        <w:rPr>
          <w:sz w:val="22"/>
        </w:rPr>
        <w:t>Sollten unrichtige personenbezogene Daten verarbeitet werden, steht Ihnen ein Recht auf</w:t>
      </w:r>
      <w:r w:rsidR="72D64019" w:rsidRPr="008E071A">
        <w:rPr>
          <w:sz w:val="22"/>
        </w:rPr>
        <w:t xml:space="preserve"> </w:t>
      </w:r>
      <w:r w:rsidRPr="008E071A">
        <w:rPr>
          <w:sz w:val="22"/>
        </w:rPr>
        <w:t>Berichtigung zu (Art. 16 DSGVO).</w:t>
      </w:r>
    </w:p>
    <w:p w14:paraId="00D2D58A" w14:textId="7A347D62" w:rsidR="08035296" w:rsidRPr="008E071A" w:rsidRDefault="28610043" w:rsidP="0011128B">
      <w:pPr>
        <w:pStyle w:val="Listenabsatz"/>
        <w:numPr>
          <w:ilvl w:val="0"/>
          <w:numId w:val="3"/>
        </w:numPr>
        <w:spacing w:after="120" w:line="278" w:lineRule="auto"/>
        <w:ind w:left="714" w:hanging="357"/>
        <w:contextualSpacing w:val="0"/>
        <w:rPr>
          <w:rFonts w:ascii="Calibri" w:eastAsia="Calibri" w:hAnsi="Calibri" w:cs="Calibri"/>
          <w:i/>
          <w:iCs/>
          <w:color w:val="000000" w:themeColor="text1"/>
          <w:sz w:val="22"/>
        </w:rPr>
      </w:pPr>
      <w:r w:rsidRPr="008E071A">
        <w:rPr>
          <w:sz w:val="22"/>
        </w:rPr>
        <w:t>Liegen die gesetzlichen Voraussetzungen vor, können Sie die Löschung oder Einschränkung der</w:t>
      </w:r>
      <w:r w:rsidR="72A07BE8" w:rsidRPr="008E071A">
        <w:rPr>
          <w:sz w:val="22"/>
        </w:rPr>
        <w:t xml:space="preserve"> </w:t>
      </w:r>
      <w:r w:rsidRPr="008E071A">
        <w:rPr>
          <w:sz w:val="22"/>
        </w:rPr>
        <w:t>Verarbeitung verlangen, sowie Widerspruch gegen die Verarbeitung einlegen (Art. 17, 18 und 21</w:t>
      </w:r>
      <w:r w:rsidR="2ECFF751" w:rsidRPr="008E071A">
        <w:rPr>
          <w:sz w:val="22"/>
        </w:rPr>
        <w:t xml:space="preserve"> </w:t>
      </w:r>
      <w:r w:rsidRPr="008E071A">
        <w:rPr>
          <w:sz w:val="22"/>
        </w:rPr>
        <w:t>DSGVO).</w:t>
      </w:r>
    </w:p>
    <w:p w14:paraId="77041A58" w14:textId="2A6E8BBD" w:rsidR="08035296" w:rsidRPr="008E071A" w:rsidRDefault="28610043" w:rsidP="0011128B">
      <w:pPr>
        <w:pStyle w:val="Listenabsatz"/>
        <w:numPr>
          <w:ilvl w:val="0"/>
          <w:numId w:val="3"/>
        </w:numPr>
        <w:spacing w:after="120" w:line="278" w:lineRule="auto"/>
        <w:ind w:left="714" w:hanging="357"/>
        <w:contextualSpacing w:val="0"/>
        <w:rPr>
          <w:sz w:val="22"/>
        </w:rPr>
      </w:pPr>
      <w:r w:rsidRPr="008E071A">
        <w:rPr>
          <w:sz w:val="22"/>
        </w:rPr>
        <w:t>Wenn Sie in die Verarbeitung durch eine entsprechende Erklärung eingewilligt haben, können Sie die</w:t>
      </w:r>
      <w:r w:rsidR="27457E53" w:rsidRPr="008E071A">
        <w:rPr>
          <w:sz w:val="22"/>
        </w:rPr>
        <w:t xml:space="preserve"> </w:t>
      </w:r>
      <w:r w:rsidRPr="008E071A">
        <w:rPr>
          <w:sz w:val="22"/>
        </w:rPr>
        <w:t>Einwilligung jederzeit für die Zukunft widerrufen. Die Rechtmäßigkeit der aufgrund der Einwilligung</w:t>
      </w:r>
      <w:r w:rsidR="0F1A78B1" w:rsidRPr="008E071A">
        <w:rPr>
          <w:sz w:val="22"/>
        </w:rPr>
        <w:t xml:space="preserve"> </w:t>
      </w:r>
      <w:r w:rsidRPr="008E071A">
        <w:rPr>
          <w:sz w:val="22"/>
        </w:rPr>
        <w:t>bis zum Widerruf erfolgten Datenverarbeitung wird durch diesen nicht berührt.</w:t>
      </w:r>
    </w:p>
    <w:p w14:paraId="7AEEAA21" w14:textId="159C4AAB" w:rsidR="08035296" w:rsidRPr="008E071A" w:rsidRDefault="28610043" w:rsidP="0011128B">
      <w:pPr>
        <w:pStyle w:val="Listenabsatz"/>
        <w:numPr>
          <w:ilvl w:val="0"/>
          <w:numId w:val="3"/>
        </w:numPr>
        <w:spacing w:after="120" w:line="278" w:lineRule="auto"/>
        <w:ind w:left="714" w:hanging="357"/>
        <w:contextualSpacing w:val="0"/>
        <w:rPr>
          <w:sz w:val="22"/>
        </w:rPr>
      </w:pPr>
      <w:r w:rsidRPr="008E071A">
        <w:rPr>
          <w:sz w:val="22"/>
        </w:rPr>
        <w:t>Wenn Sie in die Datenverarbeitung eingewilligt haben oder ein Vertrag zur Datenverarbeitung</w:t>
      </w:r>
      <w:r w:rsidR="15324504" w:rsidRPr="008E071A">
        <w:rPr>
          <w:sz w:val="22"/>
        </w:rPr>
        <w:t xml:space="preserve"> </w:t>
      </w:r>
      <w:r w:rsidRPr="008E071A">
        <w:rPr>
          <w:sz w:val="22"/>
        </w:rPr>
        <w:t>besteht und die Datenverarbeitung mithilfe automatisierter Verfahren durchgeführt wird, steht Ihnen</w:t>
      </w:r>
      <w:r w:rsidR="66D6980A" w:rsidRPr="008E071A">
        <w:rPr>
          <w:sz w:val="22"/>
        </w:rPr>
        <w:t xml:space="preserve"> </w:t>
      </w:r>
      <w:r w:rsidRPr="008E071A">
        <w:rPr>
          <w:sz w:val="22"/>
        </w:rPr>
        <w:t>gegebenenfalls ein Recht auf Datenübertragbarkeit zu (Art. 20 DSGVO).</w:t>
      </w:r>
    </w:p>
    <w:p w14:paraId="11B10911" w14:textId="697B73FE" w:rsidR="08035296" w:rsidRPr="008E071A" w:rsidRDefault="548AEA65" w:rsidP="254A0016">
      <w:pPr>
        <w:spacing w:after="120"/>
        <w:rPr>
          <w:sz w:val="22"/>
        </w:rPr>
      </w:pPr>
      <w:r w:rsidRPr="008E071A">
        <w:rPr>
          <w:sz w:val="22"/>
        </w:rPr>
        <w:t>Sie haben das Recht, sich bei der Aufsichtsbehörde zu beschweren, wenn Sie der Ansicht sind, dass die Verarbeitung der Sie betreffenden personenbezogenen Daten nicht rechtmäßig erfolgt. Aufsichtsbehörde ist:</w:t>
      </w:r>
    </w:p>
    <w:p w14:paraId="2A5BBFEF" w14:textId="1E9698EC" w:rsidR="08035296" w:rsidRPr="008E071A" w:rsidRDefault="548AEA65" w:rsidP="254A0016">
      <w:pPr>
        <w:spacing w:after="120"/>
        <w:rPr>
          <w:sz w:val="22"/>
        </w:rPr>
      </w:pPr>
      <w:r w:rsidRPr="008E071A">
        <w:rPr>
          <w:sz w:val="22"/>
        </w:rPr>
        <w:t>Die Landesbeauftragte für Datenschutz und Informationsfreiheit Nordrhein-Westfalen</w:t>
      </w:r>
      <w:r w:rsidR="08035296" w:rsidRPr="008E071A">
        <w:rPr>
          <w:sz w:val="22"/>
        </w:rPr>
        <w:br/>
      </w:r>
      <w:r w:rsidRPr="008E071A">
        <w:rPr>
          <w:sz w:val="22"/>
        </w:rPr>
        <w:t>Postfach 20 04 44</w:t>
      </w:r>
      <w:r w:rsidR="08035296" w:rsidRPr="008E071A">
        <w:rPr>
          <w:sz w:val="22"/>
        </w:rPr>
        <w:br/>
      </w:r>
      <w:r w:rsidRPr="008E071A">
        <w:rPr>
          <w:sz w:val="22"/>
        </w:rPr>
        <w:t>40102 Düsseldorf</w:t>
      </w:r>
    </w:p>
    <w:p w14:paraId="7B703EEB" w14:textId="26569AA2" w:rsidR="08035296" w:rsidRPr="008E071A" w:rsidRDefault="548AEA65" w:rsidP="254A0016">
      <w:pPr>
        <w:spacing w:after="120"/>
        <w:rPr>
          <w:sz w:val="22"/>
        </w:rPr>
      </w:pPr>
      <w:r w:rsidRPr="008E071A">
        <w:rPr>
          <w:sz w:val="22"/>
        </w:rPr>
        <w:t>Tel.: 0211-38424-0</w:t>
      </w:r>
      <w:r w:rsidR="08035296" w:rsidRPr="008E071A">
        <w:rPr>
          <w:sz w:val="22"/>
        </w:rPr>
        <w:br/>
      </w:r>
      <w:r w:rsidRPr="008E071A">
        <w:rPr>
          <w:sz w:val="22"/>
        </w:rPr>
        <w:t>E-Mail: poststelle@ldi.nrw.de</w:t>
      </w:r>
    </w:p>
    <w:p w14:paraId="79AA8281" w14:textId="6BE497A3" w:rsidR="08035296" w:rsidRPr="008E071A" w:rsidRDefault="28610043" w:rsidP="009A76D3">
      <w:pPr>
        <w:pStyle w:val="berschrift2"/>
      </w:pPr>
      <w:r w:rsidRPr="008E071A">
        <w:rPr>
          <w:rFonts w:ascii="Times New Roman" w:eastAsia="Times New Roman" w:hAnsi="Times New Roman" w:cs="Times New Roman"/>
          <w:sz w:val="20"/>
          <w:szCs w:val="22"/>
        </w:rPr>
        <w:t xml:space="preserve"> </w:t>
      </w:r>
      <w:r w:rsidRPr="008E071A">
        <w:t>Erforderlichkeit der Bereitstellung personenbezogener Daten</w:t>
      </w:r>
    </w:p>
    <w:p w14:paraId="73759DCA" w14:textId="5CF79990" w:rsidR="08035296" w:rsidRPr="008E071A" w:rsidRDefault="28610043" w:rsidP="254A0016">
      <w:pPr>
        <w:rPr>
          <w:rFonts w:eastAsia="Calibri" w:cs="Calibri"/>
          <w:i/>
          <w:iCs/>
          <w:color w:val="000000" w:themeColor="text1"/>
          <w:sz w:val="22"/>
          <w:szCs w:val="22"/>
        </w:rPr>
      </w:pPr>
      <w:r w:rsidRPr="008E071A">
        <w:rPr>
          <w:sz w:val="22"/>
          <w:szCs w:val="22"/>
        </w:rPr>
        <w:t xml:space="preserve">Die Bereitstellung Ihrer personenbezogenen </w:t>
      </w:r>
      <w:r w:rsidR="00E75A33">
        <w:rPr>
          <w:sz w:val="22"/>
          <w:szCs w:val="22"/>
        </w:rPr>
        <w:t>für die Anmeldung zu einem Werkstattkurs</w:t>
      </w:r>
      <w:r w:rsidRPr="008E071A">
        <w:rPr>
          <w:sz w:val="22"/>
          <w:szCs w:val="22"/>
        </w:rPr>
        <w:t xml:space="preserve"> erfolgt freiwillig. </w:t>
      </w:r>
      <w:r w:rsidR="00E75A33">
        <w:rPr>
          <w:sz w:val="22"/>
          <w:szCs w:val="22"/>
        </w:rPr>
        <w:t>Die Anmeldung kann ohne Bereitstellung der Daten nicht durchgeführt werden.</w:t>
      </w:r>
    </w:p>
    <w:p w14:paraId="12CA806D" w14:textId="06E713A6" w:rsidR="08035296" w:rsidRPr="008E071A" w:rsidRDefault="08035296">
      <w:pPr>
        <w:rPr>
          <w:sz w:val="22"/>
          <w:szCs w:val="22"/>
        </w:rPr>
      </w:pPr>
    </w:p>
    <w:sectPr w:rsidR="08035296" w:rsidRPr="008E071A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7C4B" w14:textId="77777777" w:rsidR="00C473EA" w:rsidRDefault="00C473EA">
      <w:pPr>
        <w:spacing w:after="0" w:line="240" w:lineRule="auto"/>
      </w:pPr>
      <w:r>
        <w:separator/>
      </w:r>
    </w:p>
  </w:endnote>
  <w:endnote w:type="continuationSeparator" w:id="0">
    <w:p w14:paraId="32E72CC7" w14:textId="77777777" w:rsidR="00C473EA" w:rsidRDefault="00C4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035296" w14:paraId="411B8760" w14:textId="77777777" w:rsidTr="254A0016">
      <w:trPr>
        <w:trHeight w:val="300"/>
      </w:trPr>
      <w:tc>
        <w:tcPr>
          <w:tcW w:w="3005" w:type="dxa"/>
        </w:tcPr>
        <w:p w14:paraId="202BC9E3" w14:textId="7E20A2E4" w:rsidR="08035296" w:rsidRDefault="254A0016" w:rsidP="0011128B">
          <w:pPr>
            <w:spacing w:after="0"/>
          </w:pPr>
          <w:r w:rsidRPr="254A0016">
            <w:rPr>
              <w:rFonts w:ascii="Calibri" w:eastAsia="Calibri" w:hAnsi="Calibri" w:cs="Calibri"/>
              <w:sz w:val="22"/>
              <w:szCs w:val="22"/>
            </w:rPr>
            <w:t>Stand 202</w:t>
          </w:r>
          <w:r w:rsidR="00D618B9">
            <w:rPr>
              <w:rFonts w:ascii="Calibri" w:eastAsia="Calibri" w:hAnsi="Calibri" w:cs="Calibri"/>
              <w:sz w:val="22"/>
              <w:szCs w:val="22"/>
            </w:rPr>
            <w:t>6</w:t>
          </w:r>
          <w:r w:rsidRPr="254A0016">
            <w:rPr>
              <w:rFonts w:ascii="Calibri" w:eastAsia="Calibri" w:hAnsi="Calibri" w:cs="Calibri"/>
              <w:sz w:val="22"/>
              <w:szCs w:val="22"/>
            </w:rPr>
            <w:t>-</w:t>
          </w:r>
          <w:r w:rsidR="00D618B9">
            <w:rPr>
              <w:rFonts w:ascii="Calibri" w:eastAsia="Calibri" w:hAnsi="Calibri" w:cs="Calibri"/>
              <w:sz w:val="22"/>
              <w:szCs w:val="22"/>
            </w:rPr>
            <w:t>01</w:t>
          </w:r>
        </w:p>
      </w:tc>
      <w:tc>
        <w:tcPr>
          <w:tcW w:w="3005" w:type="dxa"/>
        </w:tcPr>
        <w:p w14:paraId="67E91731" w14:textId="4276A7C6" w:rsidR="08035296" w:rsidRDefault="08035296" w:rsidP="08035296">
          <w:pPr>
            <w:pStyle w:val="Kopfzeile"/>
            <w:jc w:val="center"/>
          </w:pPr>
        </w:p>
      </w:tc>
      <w:tc>
        <w:tcPr>
          <w:tcW w:w="3005" w:type="dxa"/>
        </w:tcPr>
        <w:p w14:paraId="43B6D69C" w14:textId="3A0D15BF" w:rsidR="08035296" w:rsidRDefault="254A0016" w:rsidP="0011128B">
          <w:pPr>
            <w:spacing w:after="0"/>
            <w:jc w:val="right"/>
          </w:pPr>
          <w:r w:rsidRPr="254A0016">
            <w:rPr>
              <w:rFonts w:ascii="Calibri" w:eastAsia="Calibri" w:hAnsi="Calibri" w:cs="Calibri"/>
              <w:sz w:val="22"/>
              <w:szCs w:val="22"/>
            </w:rPr>
            <w:t>Seite 1/1</w:t>
          </w:r>
        </w:p>
      </w:tc>
    </w:tr>
  </w:tbl>
  <w:p w14:paraId="5D85C765" w14:textId="2DF2959F" w:rsidR="08035296" w:rsidRDefault="08035296" w:rsidP="080352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035296" w14:paraId="16CFE243" w14:textId="77777777" w:rsidTr="254A0016">
      <w:trPr>
        <w:trHeight w:val="300"/>
      </w:trPr>
      <w:tc>
        <w:tcPr>
          <w:tcW w:w="3005" w:type="dxa"/>
        </w:tcPr>
        <w:p w14:paraId="2A8F95EC" w14:textId="423EB092" w:rsidR="08035296" w:rsidRDefault="254A0016" w:rsidP="0011128B">
          <w:pPr>
            <w:spacing w:after="0"/>
          </w:pPr>
          <w:r w:rsidRPr="254A0016">
            <w:rPr>
              <w:rFonts w:ascii="Calibri" w:eastAsia="Calibri" w:hAnsi="Calibri" w:cs="Calibri"/>
              <w:sz w:val="22"/>
              <w:szCs w:val="22"/>
            </w:rPr>
            <w:t>Stand 202</w:t>
          </w:r>
          <w:r w:rsidR="00D618B9">
            <w:rPr>
              <w:rFonts w:ascii="Calibri" w:eastAsia="Calibri" w:hAnsi="Calibri" w:cs="Calibri"/>
              <w:sz w:val="22"/>
              <w:szCs w:val="22"/>
            </w:rPr>
            <w:t>6</w:t>
          </w:r>
          <w:r w:rsidRPr="254A0016">
            <w:rPr>
              <w:rFonts w:ascii="Calibri" w:eastAsia="Calibri" w:hAnsi="Calibri" w:cs="Calibri"/>
              <w:sz w:val="22"/>
              <w:szCs w:val="22"/>
            </w:rPr>
            <w:t>-0</w:t>
          </w:r>
          <w:r w:rsidR="00D618B9">
            <w:rPr>
              <w:rFonts w:ascii="Calibri" w:eastAsia="Calibri" w:hAnsi="Calibri" w:cs="Calibri"/>
              <w:sz w:val="22"/>
              <w:szCs w:val="22"/>
            </w:rPr>
            <w:t>1</w:t>
          </w:r>
        </w:p>
      </w:tc>
      <w:tc>
        <w:tcPr>
          <w:tcW w:w="3005" w:type="dxa"/>
        </w:tcPr>
        <w:p w14:paraId="328C685C" w14:textId="4276A7C6" w:rsidR="08035296" w:rsidRDefault="08035296" w:rsidP="08035296">
          <w:pPr>
            <w:pStyle w:val="Kopfzeile"/>
            <w:jc w:val="center"/>
          </w:pPr>
        </w:p>
      </w:tc>
      <w:tc>
        <w:tcPr>
          <w:tcW w:w="3005" w:type="dxa"/>
        </w:tcPr>
        <w:p w14:paraId="53862F62" w14:textId="3F83338B" w:rsidR="08035296" w:rsidRDefault="254A0016" w:rsidP="0011128B">
          <w:pPr>
            <w:spacing w:after="0"/>
            <w:jc w:val="right"/>
          </w:pPr>
          <w:r w:rsidRPr="254A0016">
            <w:rPr>
              <w:rFonts w:ascii="Calibri" w:eastAsia="Calibri" w:hAnsi="Calibri" w:cs="Calibri"/>
              <w:sz w:val="22"/>
              <w:szCs w:val="22"/>
            </w:rPr>
            <w:t>Seite 1/1</w:t>
          </w:r>
        </w:p>
      </w:tc>
    </w:tr>
  </w:tbl>
  <w:p w14:paraId="4A88EF42" w14:textId="4433217D" w:rsidR="08035296" w:rsidRDefault="08035296" w:rsidP="080352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84939" w14:textId="77777777" w:rsidR="00C473EA" w:rsidRDefault="00C473EA">
      <w:pPr>
        <w:spacing w:after="0" w:line="240" w:lineRule="auto"/>
      </w:pPr>
      <w:r>
        <w:separator/>
      </w:r>
    </w:p>
  </w:footnote>
  <w:footnote w:type="continuationSeparator" w:id="0">
    <w:p w14:paraId="7D3E3866" w14:textId="77777777" w:rsidR="00C473EA" w:rsidRDefault="00C4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230"/>
      <w:gridCol w:w="4780"/>
    </w:tblGrid>
    <w:tr w:rsidR="00FF110B" w14:paraId="13CE4382" w14:textId="77777777" w:rsidTr="254A0016">
      <w:trPr>
        <w:trHeight w:val="300"/>
      </w:trPr>
      <w:tc>
        <w:tcPr>
          <w:tcW w:w="1230" w:type="dxa"/>
        </w:tcPr>
        <w:p w14:paraId="5DB522A3" w14:textId="2700A0FA" w:rsidR="00FF110B" w:rsidRDefault="00FF110B" w:rsidP="08035296">
          <w:pPr>
            <w:pStyle w:val="Kopfzeile"/>
            <w:jc w:val="center"/>
          </w:pPr>
        </w:p>
      </w:tc>
      <w:tc>
        <w:tcPr>
          <w:tcW w:w="4780" w:type="dxa"/>
        </w:tcPr>
        <w:p w14:paraId="27F79FFB" w14:textId="38127052" w:rsidR="00FF110B" w:rsidRDefault="00FF110B" w:rsidP="08035296">
          <w:pPr>
            <w:pStyle w:val="Kopfzeile"/>
            <w:ind w:right="-115"/>
            <w:jc w:val="right"/>
          </w:pPr>
        </w:p>
      </w:tc>
    </w:tr>
  </w:tbl>
  <w:p w14:paraId="66A40241" w14:textId="7ECD2023" w:rsidR="08035296" w:rsidRDefault="08035296" w:rsidP="08035296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yWTIqFG4tZkBL" int2:id="DrsUnfFJ">
      <int2:state int2:value="Rejected" int2:type="spell"/>
    </int2:textHash>
    <int2:bookmark int2:bookmarkName="_Int_h8mRpwVb" int2:invalidationBookmarkName="" int2:hashCode="Gk8rt1URioCYtt" int2:id="QGaYJnL9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988A"/>
    <w:multiLevelType w:val="hybridMultilevel"/>
    <w:tmpl w:val="DD06E9EC"/>
    <w:lvl w:ilvl="0" w:tplc="B268E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CD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129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E6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00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C8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A9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C7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A1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B2CE"/>
    <w:multiLevelType w:val="hybridMultilevel"/>
    <w:tmpl w:val="9A74C5F6"/>
    <w:lvl w:ilvl="0" w:tplc="0340E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68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2B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0B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A5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04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49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A3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ED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42242"/>
    <w:multiLevelType w:val="hybridMultilevel"/>
    <w:tmpl w:val="6D805FBC"/>
    <w:lvl w:ilvl="0" w:tplc="05D65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2B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3E3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6F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0E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60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48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4B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A2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48DBB"/>
    <w:multiLevelType w:val="hybridMultilevel"/>
    <w:tmpl w:val="E0AA84C4"/>
    <w:lvl w:ilvl="0" w:tplc="E1260254">
      <w:start w:val="50"/>
      <w:numFmt w:val="lowerRoman"/>
      <w:lvlText w:val="l"/>
      <w:lvlJc w:val="right"/>
      <w:pPr>
        <w:ind w:left="720" w:hanging="360"/>
      </w:pPr>
    </w:lvl>
    <w:lvl w:ilvl="1" w:tplc="CD2E1628">
      <w:start w:val="1"/>
      <w:numFmt w:val="lowerLetter"/>
      <w:lvlText w:val="%2."/>
      <w:lvlJc w:val="left"/>
      <w:pPr>
        <w:ind w:left="1440" w:hanging="360"/>
      </w:pPr>
    </w:lvl>
    <w:lvl w:ilvl="2" w:tplc="584CD902">
      <w:start w:val="1"/>
      <w:numFmt w:val="lowerRoman"/>
      <w:lvlText w:val="%3."/>
      <w:lvlJc w:val="right"/>
      <w:pPr>
        <w:ind w:left="2160" w:hanging="180"/>
      </w:pPr>
    </w:lvl>
    <w:lvl w:ilvl="3" w:tplc="D3609838">
      <w:start w:val="1"/>
      <w:numFmt w:val="decimal"/>
      <w:lvlText w:val="%4."/>
      <w:lvlJc w:val="left"/>
      <w:pPr>
        <w:ind w:left="2880" w:hanging="360"/>
      </w:pPr>
    </w:lvl>
    <w:lvl w:ilvl="4" w:tplc="27D0DF28">
      <w:start w:val="1"/>
      <w:numFmt w:val="lowerLetter"/>
      <w:lvlText w:val="%5."/>
      <w:lvlJc w:val="left"/>
      <w:pPr>
        <w:ind w:left="3600" w:hanging="360"/>
      </w:pPr>
    </w:lvl>
    <w:lvl w:ilvl="5" w:tplc="7F127C80">
      <w:start w:val="1"/>
      <w:numFmt w:val="lowerRoman"/>
      <w:lvlText w:val="%6."/>
      <w:lvlJc w:val="right"/>
      <w:pPr>
        <w:ind w:left="4320" w:hanging="180"/>
      </w:pPr>
    </w:lvl>
    <w:lvl w:ilvl="6" w:tplc="DFAA1D30">
      <w:start w:val="1"/>
      <w:numFmt w:val="decimal"/>
      <w:lvlText w:val="%7."/>
      <w:lvlJc w:val="left"/>
      <w:pPr>
        <w:ind w:left="5040" w:hanging="360"/>
      </w:pPr>
    </w:lvl>
    <w:lvl w:ilvl="7" w:tplc="44A84AE2">
      <w:start w:val="1"/>
      <w:numFmt w:val="lowerLetter"/>
      <w:lvlText w:val="%8."/>
      <w:lvlJc w:val="left"/>
      <w:pPr>
        <w:ind w:left="5760" w:hanging="360"/>
      </w:pPr>
    </w:lvl>
    <w:lvl w:ilvl="8" w:tplc="3BCA31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E4001"/>
    <w:multiLevelType w:val="hybridMultilevel"/>
    <w:tmpl w:val="98F68AEE"/>
    <w:lvl w:ilvl="0" w:tplc="722A5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4C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AF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AD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E7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29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A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AB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AE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83D70"/>
    <w:multiLevelType w:val="hybridMultilevel"/>
    <w:tmpl w:val="8012CD3A"/>
    <w:lvl w:ilvl="0" w:tplc="D1D8E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07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A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82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40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AF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68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6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6A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45450">
    <w:abstractNumId w:val="5"/>
  </w:num>
  <w:num w:numId="2" w16cid:durableId="1388147224">
    <w:abstractNumId w:val="2"/>
  </w:num>
  <w:num w:numId="3" w16cid:durableId="750470426">
    <w:abstractNumId w:val="1"/>
  </w:num>
  <w:num w:numId="4" w16cid:durableId="1408965230">
    <w:abstractNumId w:val="4"/>
  </w:num>
  <w:num w:numId="5" w16cid:durableId="596904677">
    <w:abstractNumId w:val="0"/>
  </w:num>
  <w:num w:numId="6" w16cid:durableId="1285620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60298B"/>
    <w:rsid w:val="00084C53"/>
    <w:rsid w:val="0011128B"/>
    <w:rsid w:val="001702FA"/>
    <w:rsid w:val="001E630A"/>
    <w:rsid w:val="002A5CFA"/>
    <w:rsid w:val="00406283"/>
    <w:rsid w:val="0040AADC"/>
    <w:rsid w:val="00432778"/>
    <w:rsid w:val="004349B1"/>
    <w:rsid w:val="00456925"/>
    <w:rsid w:val="00553AA5"/>
    <w:rsid w:val="006C3C17"/>
    <w:rsid w:val="00817475"/>
    <w:rsid w:val="008D5099"/>
    <w:rsid w:val="008E071A"/>
    <w:rsid w:val="008E246F"/>
    <w:rsid w:val="008E373E"/>
    <w:rsid w:val="009A76D3"/>
    <w:rsid w:val="00C15396"/>
    <w:rsid w:val="00C473EA"/>
    <w:rsid w:val="00CC6855"/>
    <w:rsid w:val="00D618B9"/>
    <w:rsid w:val="00D703C4"/>
    <w:rsid w:val="00E75A33"/>
    <w:rsid w:val="00EC1E0A"/>
    <w:rsid w:val="00F73265"/>
    <w:rsid w:val="00FF110B"/>
    <w:rsid w:val="036A8675"/>
    <w:rsid w:val="041DE95D"/>
    <w:rsid w:val="048E7CDC"/>
    <w:rsid w:val="05057EA5"/>
    <w:rsid w:val="06E8A40E"/>
    <w:rsid w:val="07090F1E"/>
    <w:rsid w:val="08035296"/>
    <w:rsid w:val="088178A1"/>
    <w:rsid w:val="098AB33C"/>
    <w:rsid w:val="09FF22CE"/>
    <w:rsid w:val="0A0E33FF"/>
    <w:rsid w:val="0AAA72C9"/>
    <w:rsid w:val="0AB9ACAB"/>
    <w:rsid w:val="0F1A78B1"/>
    <w:rsid w:val="0FF047BA"/>
    <w:rsid w:val="107F9F07"/>
    <w:rsid w:val="10D86570"/>
    <w:rsid w:val="112D7B32"/>
    <w:rsid w:val="11804CFF"/>
    <w:rsid w:val="11BDD17F"/>
    <w:rsid w:val="12357003"/>
    <w:rsid w:val="12905861"/>
    <w:rsid w:val="12AD6694"/>
    <w:rsid w:val="133B5350"/>
    <w:rsid w:val="136E6B92"/>
    <w:rsid w:val="1413B6B5"/>
    <w:rsid w:val="15324504"/>
    <w:rsid w:val="1564ACAC"/>
    <w:rsid w:val="16284221"/>
    <w:rsid w:val="1648B691"/>
    <w:rsid w:val="16B82899"/>
    <w:rsid w:val="16DFBD2E"/>
    <w:rsid w:val="1773B93E"/>
    <w:rsid w:val="178C62F7"/>
    <w:rsid w:val="179CB29A"/>
    <w:rsid w:val="17C4F1D2"/>
    <w:rsid w:val="181AFA49"/>
    <w:rsid w:val="18F4B3C9"/>
    <w:rsid w:val="1A0209E5"/>
    <w:rsid w:val="1B06F4CD"/>
    <w:rsid w:val="1B17718E"/>
    <w:rsid w:val="1C8990CD"/>
    <w:rsid w:val="1CF51AF8"/>
    <w:rsid w:val="1E42D972"/>
    <w:rsid w:val="2143490D"/>
    <w:rsid w:val="23023B0B"/>
    <w:rsid w:val="2443402B"/>
    <w:rsid w:val="254A0016"/>
    <w:rsid w:val="2613E156"/>
    <w:rsid w:val="27457E53"/>
    <w:rsid w:val="282D3122"/>
    <w:rsid w:val="28610043"/>
    <w:rsid w:val="290D8BE5"/>
    <w:rsid w:val="2AF887D5"/>
    <w:rsid w:val="2B995E52"/>
    <w:rsid w:val="2C25B5BE"/>
    <w:rsid w:val="2C39AE60"/>
    <w:rsid w:val="2ECFF751"/>
    <w:rsid w:val="2F19015D"/>
    <w:rsid w:val="2F6034A0"/>
    <w:rsid w:val="2F64C321"/>
    <w:rsid w:val="2FB2A00B"/>
    <w:rsid w:val="30648AFF"/>
    <w:rsid w:val="30B3A635"/>
    <w:rsid w:val="314D411D"/>
    <w:rsid w:val="31C7FEAA"/>
    <w:rsid w:val="330C80A7"/>
    <w:rsid w:val="33189AD1"/>
    <w:rsid w:val="331E380E"/>
    <w:rsid w:val="33DED91F"/>
    <w:rsid w:val="34DB7E9C"/>
    <w:rsid w:val="34F8951D"/>
    <w:rsid w:val="35842F4A"/>
    <w:rsid w:val="35B863AC"/>
    <w:rsid w:val="366879BB"/>
    <w:rsid w:val="36C57FCF"/>
    <w:rsid w:val="3764E367"/>
    <w:rsid w:val="3830DD31"/>
    <w:rsid w:val="3843A4D4"/>
    <w:rsid w:val="3899500D"/>
    <w:rsid w:val="38BE5430"/>
    <w:rsid w:val="3920C0EF"/>
    <w:rsid w:val="398D66C3"/>
    <w:rsid w:val="3A4FE5C1"/>
    <w:rsid w:val="3A947320"/>
    <w:rsid w:val="3AA2D970"/>
    <w:rsid w:val="3B71C2B2"/>
    <w:rsid w:val="3CA192AF"/>
    <w:rsid w:val="3D1994E2"/>
    <w:rsid w:val="3D57ACEA"/>
    <w:rsid w:val="3EDBB94D"/>
    <w:rsid w:val="40529D36"/>
    <w:rsid w:val="4108C086"/>
    <w:rsid w:val="41644418"/>
    <w:rsid w:val="41853110"/>
    <w:rsid w:val="42583C6A"/>
    <w:rsid w:val="42B570BA"/>
    <w:rsid w:val="435B994F"/>
    <w:rsid w:val="439B914E"/>
    <w:rsid w:val="444821F9"/>
    <w:rsid w:val="44CF1B80"/>
    <w:rsid w:val="482527A6"/>
    <w:rsid w:val="48400919"/>
    <w:rsid w:val="493CFB6E"/>
    <w:rsid w:val="4B7AF22B"/>
    <w:rsid w:val="4B8E00C1"/>
    <w:rsid w:val="4E39F7D3"/>
    <w:rsid w:val="4E8F5A6B"/>
    <w:rsid w:val="5026A9BD"/>
    <w:rsid w:val="511CB9A5"/>
    <w:rsid w:val="52C95462"/>
    <w:rsid w:val="53C875C2"/>
    <w:rsid w:val="5403E7CF"/>
    <w:rsid w:val="548AEA65"/>
    <w:rsid w:val="54CBB94B"/>
    <w:rsid w:val="551B3D26"/>
    <w:rsid w:val="55AF8FD7"/>
    <w:rsid w:val="55B73203"/>
    <w:rsid w:val="57842562"/>
    <w:rsid w:val="58CD2DB9"/>
    <w:rsid w:val="593BC8A8"/>
    <w:rsid w:val="59E09093"/>
    <w:rsid w:val="5A370880"/>
    <w:rsid w:val="5A8E2593"/>
    <w:rsid w:val="5AEEF822"/>
    <w:rsid w:val="5BF9819C"/>
    <w:rsid w:val="5CEF2DE4"/>
    <w:rsid w:val="5F2577A6"/>
    <w:rsid w:val="60FB6DCD"/>
    <w:rsid w:val="6160298B"/>
    <w:rsid w:val="6423A427"/>
    <w:rsid w:val="644FFEFF"/>
    <w:rsid w:val="64AC2ED6"/>
    <w:rsid w:val="65B1E5A9"/>
    <w:rsid w:val="65F4DD30"/>
    <w:rsid w:val="664AFFC1"/>
    <w:rsid w:val="665A9813"/>
    <w:rsid w:val="66BA302E"/>
    <w:rsid w:val="66D6980A"/>
    <w:rsid w:val="67773A9A"/>
    <w:rsid w:val="67AB78FB"/>
    <w:rsid w:val="67E8C258"/>
    <w:rsid w:val="68054759"/>
    <w:rsid w:val="6885FBF0"/>
    <w:rsid w:val="6A489F2F"/>
    <w:rsid w:val="6AF0BBEB"/>
    <w:rsid w:val="6C05116B"/>
    <w:rsid w:val="6D1521EE"/>
    <w:rsid w:val="6D6CF154"/>
    <w:rsid w:val="6DBB6071"/>
    <w:rsid w:val="6E227C31"/>
    <w:rsid w:val="6E9CA710"/>
    <w:rsid w:val="6F93EAE0"/>
    <w:rsid w:val="6FDF8F8A"/>
    <w:rsid w:val="70697829"/>
    <w:rsid w:val="70F85F7A"/>
    <w:rsid w:val="7173ABBF"/>
    <w:rsid w:val="71E64378"/>
    <w:rsid w:val="7292D247"/>
    <w:rsid w:val="729764C6"/>
    <w:rsid w:val="72A07BE8"/>
    <w:rsid w:val="72A5548E"/>
    <w:rsid w:val="72D64019"/>
    <w:rsid w:val="7383E266"/>
    <w:rsid w:val="7476D8E5"/>
    <w:rsid w:val="7614E95F"/>
    <w:rsid w:val="7663965B"/>
    <w:rsid w:val="780FBF7F"/>
    <w:rsid w:val="78D4E17E"/>
    <w:rsid w:val="7A556C2A"/>
    <w:rsid w:val="7AE2C4B9"/>
    <w:rsid w:val="7B9AE58E"/>
    <w:rsid w:val="7C59C4D8"/>
    <w:rsid w:val="7E1A92B9"/>
    <w:rsid w:val="7E7F9667"/>
    <w:rsid w:val="7F2C1994"/>
    <w:rsid w:val="7F7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298B"/>
  <w15:chartTrackingRefBased/>
  <w15:docId w15:val="{8E86693A-6198-4250-A0DB-9BD8F524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110B"/>
  </w:style>
  <w:style w:type="paragraph" w:styleId="berschrift1">
    <w:name w:val="heading 1"/>
    <w:basedOn w:val="Standard"/>
    <w:next w:val="Standard"/>
    <w:uiPriority w:val="9"/>
    <w:qFormat/>
    <w:rsid w:val="254A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A76D3"/>
    <w:pPr>
      <w:keepNext/>
      <w:keepLines/>
      <w:spacing w:before="240" w:after="120" w:line="278" w:lineRule="auto"/>
      <w:outlineLvl w:val="1"/>
    </w:pPr>
    <w:rPr>
      <w:rFonts w:asciiTheme="majorHAnsi" w:eastAsiaTheme="majorEastAsia" w:hAnsiTheme="majorHAnsi" w:cstheme="majorBidi"/>
      <w:b/>
      <w:sz w:val="2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rsid w:val="254A0016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uiPriority w:val="99"/>
    <w:unhideWhenUsed/>
    <w:rsid w:val="254A0016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8035296"/>
    <w:rPr>
      <w:color w:val="467886"/>
      <w:u w:val="singl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254A001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06283"/>
    <w:rPr>
      <w:rFonts w:asciiTheme="majorHAnsi" w:eastAsiaTheme="majorEastAsia" w:hAnsiTheme="majorHAnsi" w:cstheme="majorBidi"/>
      <w:b/>
      <w:sz w:val="2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11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1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1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1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10B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3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872987691454CA6E03DA648CA037D" ma:contentTypeVersion="3" ma:contentTypeDescription="Ein neues Dokument erstellen." ma:contentTypeScope="" ma:versionID="2382c5b2bf505e05805c68d9d7485572">
  <xsd:schema xmlns:xsd="http://www.w3.org/2001/XMLSchema" xmlns:xs="http://www.w3.org/2001/XMLSchema" xmlns:p="http://schemas.microsoft.com/office/2006/metadata/properties" xmlns:ns2="dd4209de-e953-4d5e-97eb-54d6767a2c45" targetNamespace="http://schemas.microsoft.com/office/2006/metadata/properties" ma:root="true" ma:fieldsID="53568f07e0ca1081379fad16a9e76a4c" ns2:_="">
    <xsd:import namespace="dd4209de-e953-4d5e-97eb-54d6767a2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209de-e953-4d5e-97eb-54d6767a2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F2B6E-AA5B-483F-830D-886A09B56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87F3D-75C0-4D2E-B8F9-FE875DB86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209de-e953-4d5e-97eb-54d6767a2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99D97-C0C1-44C4-8A57-27753E1C2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Wiegand</dc:creator>
  <cp:keywords/>
  <dc:description/>
  <cp:lastModifiedBy>Mathias Horster</cp:lastModifiedBy>
  <cp:revision>2</cp:revision>
  <dcterms:created xsi:type="dcterms:W3CDTF">2026-01-20T13:35:00Z</dcterms:created>
  <dcterms:modified xsi:type="dcterms:W3CDTF">2026-01-20T13:35:00Z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0x010100027872987691454CA6E03DA648CA037D</vt:lpwstr>
  </property>
</Properties>
</file>